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6D93" w14:textId="03F7DD40" w:rsidR="004A1CED" w:rsidRPr="00656274" w:rsidRDefault="00C54A1E" w:rsidP="004A1CED">
      <w:pPr>
        <w:rPr>
          <w:rFonts w:cs="Fanan"/>
          <w:b/>
          <w:bCs/>
          <w:sz w:val="18"/>
          <w:szCs w:val="18"/>
          <w:rtl/>
        </w:rPr>
      </w:pPr>
      <w:bookmarkStart w:id="0" w:name="_Hlk129519450"/>
      <w:r>
        <w:rPr>
          <w:rFonts w:cs="Fanan"/>
          <w:b/>
          <w:bCs/>
          <w:noProof/>
          <w:sz w:val="18"/>
          <w:szCs w:val="18"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52ABC97" wp14:editId="56EFA243">
            <wp:simplePos x="0" y="0"/>
            <wp:positionH relativeFrom="margin">
              <wp:align>left</wp:align>
            </wp:positionH>
            <wp:positionV relativeFrom="paragraph">
              <wp:posOffset>-196215</wp:posOffset>
            </wp:positionV>
            <wp:extent cx="565150" cy="560705"/>
            <wp:effectExtent l="0" t="0" r="635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1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ED">
        <w:rPr>
          <w:rFonts w:hint="cs"/>
          <w:noProof/>
          <w:sz w:val="18"/>
          <w:szCs w:val="18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7EE739A3" wp14:editId="5B3A7432">
            <wp:simplePos x="0" y="0"/>
            <wp:positionH relativeFrom="column">
              <wp:posOffset>487680</wp:posOffset>
            </wp:positionH>
            <wp:positionV relativeFrom="paragraph">
              <wp:posOffset>-288290</wp:posOffset>
            </wp:positionV>
            <wp:extent cx="1160145" cy="728980"/>
            <wp:effectExtent l="0" t="0" r="190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4DED">
        <w:rPr>
          <w:rFonts w:cs="Fanan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1FCA2" wp14:editId="5D1BE8CD">
                <wp:simplePos x="0" y="0"/>
                <wp:positionH relativeFrom="margin">
                  <wp:posOffset>1633855</wp:posOffset>
                </wp:positionH>
                <wp:positionV relativeFrom="paragraph">
                  <wp:posOffset>-249555</wp:posOffset>
                </wp:positionV>
                <wp:extent cx="3644900" cy="692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69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9047D" w14:textId="41718648" w:rsidR="004A1CED" w:rsidRPr="00EF061C" w:rsidRDefault="004A1CED" w:rsidP="004A1CED">
                            <w:pPr>
                              <w:jc w:val="center"/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مسرد مادة </w:t>
                            </w:r>
                            <w:proofErr w:type="gramStart"/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الرياضيات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proofErr w:type="gramEnd"/>
                            <w:r w:rsidR="003824BF"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  <w:r w:rsidR="0067034B"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نظام المسارات 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لعام 144</w:t>
                            </w:r>
                            <w:r>
                              <w:rPr>
                                <w:rFonts w:cs="AGA Aladdin Regular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Pr="00EF061C">
                              <w:rPr>
                                <w:rFonts w:cs="AGA Aladdin Regular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1FCA2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28.65pt;margin-top:-19.65pt;width:287pt;height: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" filled="f" stroked="f" strokeweight=".5pt">
                <v:textbox>
                  <w:txbxContent>
                    <w:p w14:paraId="5F69047D" w14:textId="41718648" w:rsidR="004A1CED" w:rsidRPr="00EF061C" w:rsidRDefault="004A1CED" w:rsidP="004A1CED">
                      <w:pPr>
                        <w:jc w:val="center"/>
                        <w:rPr>
                          <w:rFonts w:cs="AGA Aladdin Regular"/>
                          <w:color w:val="FF0000"/>
                          <w:sz w:val="28"/>
                          <w:szCs w:val="28"/>
                        </w:rPr>
                      </w:pP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مسرد مادة </w:t>
                      </w:r>
                      <w:proofErr w:type="gramStart"/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>الرياضيات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(</w:t>
                      </w:r>
                      <w:proofErr w:type="gramEnd"/>
                      <w:r w:rsidR="003824BF"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2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-</w:t>
                      </w:r>
                      <w:r w:rsidR="0067034B"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3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)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 xml:space="preserve">نظام المسارات 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لعام 144</w:t>
                      </w:r>
                      <w:r>
                        <w:rPr>
                          <w:rFonts w:cs="AGA Aladdin Regular" w:hint="cs"/>
                          <w:color w:val="FF0000"/>
                          <w:sz w:val="28"/>
                          <w:szCs w:val="28"/>
                          <w:rtl/>
                        </w:rPr>
                        <w:t>4</w:t>
                      </w:r>
                      <w:r w:rsidRPr="00EF061C">
                        <w:rPr>
                          <w:rFonts w:cs="AGA Aladdin Regular"/>
                          <w:color w:val="FF0000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Fanan"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FD6E3" wp14:editId="6A4DFD43">
                <wp:simplePos x="0" y="0"/>
                <wp:positionH relativeFrom="margin">
                  <wp:posOffset>4959350</wp:posOffset>
                </wp:positionH>
                <wp:positionV relativeFrom="paragraph">
                  <wp:posOffset>-321945</wp:posOffset>
                </wp:positionV>
                <wp:extent cx="1841500" cy="9207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92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56636" w14:textId="77777777" w:rsidR="00C54A1E" w:rsidRPr="005D4DED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11EEFDD0" w14:textId="77777777" w:rsidR="00C54A1E" w:rsidRPr="005D4DED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188BC006" w14:textId="77777777" w:rsidR="00C54A1E" w:rsidRDefault="00C54A1E" w:rsidP="00C54A1E">
                            <w:pPr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</w:pPr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 xml:space="preserve">إدارة </w:t>
                            </w:r>
                            <w:r w:rsidRPr="005D4DED">
                              <w:rPr>
                                <w:rFonts w:cs="Fanan" w:hint="cs"/>
                                <w:sz w:val="18"/>
                                <w:szCs w:val="18"/>
                                <w:rtl/>
                              </w:rPr>
                              <w:t xml:space="preserve">تعليم </w:t>
                            </w:r>
                          </w:p>
                          <w:p w14:paraId="3C5AB23D" w14:textId="44526725" w:rsidR="00C54A1E" w:rsidRDefault="00C54A1E" w:rsidP="00C54A1E">
                            <w:r w:rsidRPr="005D4DED">
                              <w:rPr>
                                <w:rFonts w:cs="Fanan"/>
                                <w:sz w:val="18"/>
                                <w:szCs w:val="18"/>
                                <w:rtl/>
                              </w:rPr>
                              <w:t>المرحلة ا</w:t>
                            </w:r>
                            <w:r>
                              <w:rPr>
                                <w:rFonts w:cs="Fanan" w:hint="cs"/>
                                <w:sz w:val="18"/>
                                <w:szCs w:val="18"/>
                                <w:rtl/>
                              </w:rPr>
                              <w:t>لثانوية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FD6E3" id="مربع نص 4" o:spid="_x0000_s1027" type="#_x0000_t202" style="position:absolute;left:0;text-align:left;margin-left:390.5pt;margin-top:-25.35pt;width:145pt;height:7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" filled="f" stroked="f" strokeweight=".5pt">
                <v:textbox>
                  <w:txbxContent>
                    <w:p w14:paraId="4AC56636" w14:textId="77777777" w:rsidR="00C54A1E" w:rsidRPr="005D4DED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14:paraId="11EEFDD0" w14:textId="77777777" w:rsidR="00C54A1E" w:rsidRPr="005D4DED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وزارة التعليم </w:t>
                      </w:r>
                    </w:p>
                    <w:p w14:paraId="188BC006" w14:textId="77777777" w:rsidR="00C54A1E" w:rsidRDefault="00C54A1E" w:rsidP="00C54A1E">
                      <w:pPr>
                        <w:rPr>
                          <w:rFonts w:cs="Fanan"/>
                          <w:sz w:val="18"/>
                          <w:szCs w:val="18"/>
                          <w:rtl/>
                        </w:rPr>
                      </w:pPr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 xml:space="preserve">إدارة </w:t>
                      </w:r>
                      <w:r w:rsidRPr="005D4DED">
                        <w:rPr>
                          <w:rFonts w:cs="Fanan" w:hint="cs"/>
                          <w:sz w:val="18"/>
                          <w:szCs w:val="18"/>
                          <w:rtl/>
                        </w:rPr>
                        <w:t xml:space="preserve">تعليم </w:t>
                      </w:r>
                    </w:p>
                    <w:p w14:paraId="3C5AB23D" w14:textId="44526725" w:rsidR="00C54A1E" w:rsidRDefault="00C54A1E" w:rsidP="00C54A1E">
                      <w:r w:rsidRPr="005D4DED">
                        <w:rPr>
                          <w:rFonts w:cs="Fanan"/>
                          <w:sz w:val="18"/>
                          <w:szCs w:val="18"/>
                          <w:rtl/>
                        </w:rPr>
                        <w:t>المرحلة ا</w:t>
                      </w:r>
                      <w:r>
                        <w:rPr>
                          <w:rFonts w:cs="Fanan" w:hint="cs"/>
                          <w:sz w:val="18"/>
                          <w:szCs w:val="18"/>
                          <w:rtl/>
                        </w:rPr>
                        <w:t>لثانوية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CED" w:rsidRPr="00232373">
        <w:rPr>
          <w:rFonts w:cs="Fanan" w:hint="cs"/>
          <w:sz w:val="18"/>
          <w:szCs w:val="1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525"/>
        <w:bidiVisual/>
        <w:tblW w:w="0" w:type="auto"/>
        <w:tblLook w:val="04A0" w:firstRow="1" w:lastRow="0" w:firstColumn="1" w:lastColumn="0" w:noHBand="0" w:noVBand="1"/>
      </w:tblPr>
      <w:tblGrid>
        <w:gridCol w:w="542"/>
        <w:gridCol w:w="3260"/>
        <w:gridCol w:w="1560"/>
        <w:gridCol w:w="1275"/>
        <w:gridCol w:w="1134"/>
        <w:gridCol w:w="1276"/>
        <w:gridCol w:w="1409"/>
      </w:tblGrid>
      <w:tr w:rsidR="004A1CED" w:rsidRPr="00656274" w14:paraId="332C95FF" w14:textId="77777777" w:rsidTr="00C54A1E">
        <w:tc>
          <w:tcPr>
            <w:tcW w:w="542" w:type="dxa"/>
            <w:shd w:val="clear" w:color="auto" w:fill="FBE4D5" w:themeFill="accent2" w:themeFillTint="33"/>
            <w:vAlign w:val="center"/>
          </w:tcPr>
          <w:p w14:paraId="014D5994" w14:textId="77777777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bookmarkStart w:id="1" w:name="_Hlk121769043"/>
            <w:bookmarkEnd w:id="0"/>
            <w:r w:rsidRPr="00656274">
              <w:rPr>
                <w:rFonts w:cs="AGA Aladdin Regular" w:hint="cs"/>
                <w:sz w:val="24"/>
                <w:szCs w:val="24"/>
                <w:rtl/>
              </w:rPr>
              <w:t>م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0F722696" w14:textId="385317F5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 w:rsidRPr="00656274">
              <w:rPr>
                <w:rFonts w:cs="AGA Aladdin Regular"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93EF53A" w14:textId="2261C19F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F5281E7" w14:textId="62BE079B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B4E7C95" w14:textId="67700A12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الصف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1D0E3387" w14:textId="62815CAE" w:rsidR="004A1CED" w:rsidRPr="00656274" w:rsidRDefault="00C54A1E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>
              <w:rPr>
                <w:rFonts w:cs="AGA Aladdin Regular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409" w:type="dxa"/>
            <w:shd w:val="clear" w:color="auto" w:fill="FBE4D5" w:themeFill="accent2" w:themeFillTint="33"/>
            <w:vAlign w:val="center"/>
          </w:tcPr>
          <w:p w14:paraId="44DB7BE3" w14:textId="1590E6DE" w:rsidR="004A1CED" w:rsidRPr="00656274" w:rsidRDefault="004A1CED" w:rsidP="00D31700">
            <w:pPr>
              <w:jc w:val="center"/>
              <w:rPr>
                <w:rFonts w:cs="AGA Aladdin Regular"/>
                <w:sz w:val="24"/>
                <w:szCs w:val="24"/>
                <w:rtl/>
              </w:rPr>
            </w:pPr>
            <w:r w:rsidRPr="00656274">
              <w:rPr>
                <w:rFonts w:cs="AGA Aladdin Regular" w:hint="cs"/>
                <w:sz w:val="24"/>
                <w:szCs w:val="24"/>
                <w:rtl/>
              </w:rPr>
              <w:t>التوقيع</w:t>
            </w:r>
          </w:p>
        </w:tc>
      </w:tr>
      <w:tr w:rsidR="004A1CED" w:rsidRPr="00656274" w14:paraId="2D0C66CF" w14:textId="77777777" w:rsidTr="00C54A1E">
        <w:tc>
          <w:tcPr>
            <w:tcW w:w="542" w:type="dxa"/>
            <w:vAlign w:val="center"/>
          </w:tcPr>
          <w:p w14:paraId="50832C01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197EF081" w14:textId="047DA688" w:rsidR="0067034B" w:rsidRDefault="004A1CED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proofErr w:type="gramStart"/>
            <w:r w:rsidRPr="00656274">
              <w:rPr>
                <w:rFonts w:cs="Fanan" w:hint="cs"/>
                <w:sz w:val="24"/>
                <w:szCs w:val="24"/>
                <w:rtl/>
              </w:rPr>
              <w:t>( الفصل</w:t>
            </w:r>
            <w:proofErr w:type="gramEnd"/>
            <w:r w:rsidRPr="00656274">
              <w:rPr>
                <w:rFonts w:cs="Fanan" w:hint="cs"/>
                <w:sz w:val="24"/>
                <w:szCs w:val="24"/>
                <w:rtl/>
              </w:rPr>
              <w:t xml:space="preserve"> ال</w:t>
            </w:r>
            <w:r w:rsidR="0067034B">
              <w:rPr>
                <w:rFonts w:cs="Fanan" w:hint="cs"/>
                <w:sz w:val="24"/>
                <w:szCs w:val="24"/>
                <w:rtl/>
              </w:rPr>
              <w:t>سابع</w:t>
            </w:r>
            <w:r w:rsidRPr="00656274">
              <w:rPr>
                <w:rFonts w:cs="Fanan" w:hint="cs"/>
                <w:sz w:val="24"/>
                <w:szCs w:val="24"/>
                <w:rtl/>
              </w:rPr>
              <w:t>) ا</w:t>
            </w:r>
            <w:r w:rsidR="003824BF">
              <w:rPr>
                <w:rFonts w:cs="Fanan" w:hint="cs"/>
                <w:sz w:val="24"/>
                <w:szCs w:val="24"/>
                <w:rtl/>
              </w:rPr>
              <w:t>ل</w:t>
            </w:r>
            <w:r w:rsidR="0067034B">
              <w:rPr>
                <w:rFonts w:cs="Fanan" w:hint="cs"/>
                <w:sz w:val="24"/>
                <w:szCs w:val="24"/>
                <w:rtl/>
              </w:rPr>
              <w:t xml:space="preserve">احتمالات </w:t>
            </w:r>
          </w:p>
          <w:p w14:paraId="533C106F" w14:textId="6CE14773" w:rsidR="004A1CED" w:rsidRPr="00656274" w:rsidRDefault="004A1CED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 xml:space="preserve">التهيئة للفصل </w:t>
            </w:r>
          </w:p>
        </w:tc>
        <w:tc>
          <w:tcPr>
            <w:tcW w:w="1560" w:type="dxa"/>
            <w:vAlign w:val="center"/>
          </w:tcPr>
          <w:p w14:paraId="424F45A5" w14:textId="31AD87C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762FA42E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CBA5F5D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4E946EE" w14:textId="3A8205FD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452F19F" w14:textId="767F30F5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6EEE8829" w14:textId="77777777" w:rsidTr="00C54A1E">
        <w:tc>
          <w:tcPr>
            <w:tcW w:w="542" w:type="dxa"/>
            <w:vAlign w:val="center"/>
          </w:tcPr>
          <w:p w14:paraId="4FD0EB6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7B71FF0" w14:textId="6DC05964" w:rsidR="004A1CED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1-7 تمثيل فضاء العينة </w:t>
            </w:r>
          </w:p>
          <w:p w14:paraId="5247F221" w14:textId="40048034" w:rsidR="0067034B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D20C856" w14:textId="738B01A1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DB257BE" w14:textId="24C05B6E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DDCFF53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23BCAD3" w14:textId="138573D0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0AE0D8EC" w14:textId="1FE7356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68A8BB33" w14:textId="77777777" w:rsidTr="00C54A1E">
        <w:tc>
          <w:tcPr>
            <w:tcW w:w="542" w:type="dxa"/>
            <w:vAlign w:val="center"/>
          </w:tcPr>
          <w:p w14:paraId="4FEA7019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35AF7E" w14:textId="48641331" w:rsidR="004A1CED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2-7 الاحتمال باستعمال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التباديل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التوافيق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4D5DB6D1" w14:textId="291D1830" w:rsidR="0067034B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F3B46C5" w14:textId="54057EE4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016BB0C" w14:textId="3950C678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312A023" w14:textId="196BF6B6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C964451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BC7BCF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04DC36E5" w14:textId="77777777" w:rsidTr="00C54A1E">
        <w:tc>
          <w:tcPr>
            <w:tcW w:w="542" w:type="dxa"/>
            <w:vAlign w:val="center"/>
          </w:tcPr>
          <w:p w14:paraId="2C22765C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992177C" w14:textId="77777777" w:rsidR="0067034B" w:rsidRDefault="0067034B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3-7 الاحتمال الهندسي</w:t>
            </w:r>
          </w:p>
          <w:p w14:paraId="4123714D" w14:textId="129A6E9C" w:rsidR="004A1CED" w:rsidRPr="00656274" w:rsidRDefault="0067034B" w:rsidP="007772F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07BE749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08A66C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8955EB8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55F99CE" w14:textId="09597E00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F9C28F5" w14:textId="443F24F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32EA00C9" w14:textId="77777777" w:rsidTr="00C54A1E">
        <w:tc>
          <w:tcPr>
            <w:tcW w:w="542" w:type="dxa"/>
            <w:vAlign w:val="center"/>
          </w:tcPr>
          <w:p w14:paraId="0F329449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5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84C333F" w14:textId="77777777" w:rsidR="004A1CED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منتصف الفصل </w:t>
            </w:r>
          </w:p>
          <w:p w14:paraId="26741921" w14:textId="049BCE76" w:rsidR="0067034B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EF4DA02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25C627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D39F347" w14:textId="7D02F288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336BD4A" w14:textId="3BA14FB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26089933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128583AD" w14:textId="77777777" w:rsidTr="00C54A1E">
        <w:tc>
          <w:tcPr>
            <w:tcW w:w="542" w:type="dxa"/>
            <w:vAlign w:val="center"/>
          </w:tcPr>
          <w:p w14:paraId="562CEEE4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06D5A26" w14:textId="39BF21E2" w:rsidR="004A1CED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4-7 احتمالات الحوادث المستقلة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 xml:space="preserve">و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الحودث</w:t>
            </w:r>
            <w:proofErr w:type="spellEnd"/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غير المستقلة</w:t>
            </w:r>
          </w:p>
        </w:tc>
        <w:tc>
          <w:tcPr>
            <w:tcW w:w="1560" w:type="dxa"/>
            <w:vAlign w:val="center"/>
          </w:tcPr>
          <w:p w14:paraId="5E284CED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B1C1A3B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027262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8EE4130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747A4AD" w14:textId="2AFCCC91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4A1CED" w:rsidRPr="00656274" w14:paraId="5003D042" w14:textId="77777777" w:rsidTr="00C54A1E">
        <w:tc>
          <w:tcPr>
            <w:tcW w:w="542" w:type="dxa"/>
            <w:vAlign w:val="center"/>
          </w:tcPr>
          <w:p w14:paraId="27193D05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7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E46B300" w14:textId="19DF6997" w:rsidR="004A1CED" w:rsidRPr="00656274" w:rsidRDefault="0067034B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5-7 احتمالات الحوادث المتنافية </w:t>
            </w:r>
          </w:p>
        </w:tc>
        <w:tc>
          <w:tcPr>
            <w:tcW w:w="1560" w:type="dxa"/>
            <w:vAlign w:val="center"/>
          </w:tcPr>
          <w:p w14:paraId="494DB3BB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4F4F7A2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  <w:p w14:paraId="04CCCE82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01AFDBC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684EB16" w14:textId="77777777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43BAA60" w14:textId="09449AA3" w:rsidR="004A1CED" w:rsidRPr="00656274" w:rsidRDefault="004A1CED" w:rsidP="00D31700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1182548" w14:textId="77777777" w:rsidTr="00C54A1E">
        <w:tc>
          <w:tcPr>
            <w:tcW w:w="542" w:type="dxa"/>
            <w:vAlign w:val="center"/>
          </w:tcPr>
          <w:p w14:paraId="3D59545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8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3FE1AE7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دليل الدراسة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المراجعة</w:t>
            </w:r>
            <w:proofErr w:type="gramEnd"/>
          </w:p>
          <w:p w14:paraId="0D42EF76" w14:textId="6746D1B0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BE94A5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FD51E6E" w14:textId="77777777" w:rsidR="0067034B" w:rsidRPr="00656274" w:rsidRDefault="0067034B" w:rsidP="0067034B">
            <w:pPr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DFD385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667BF1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51AD2D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2E8B09E" w14:textId="77777777" w:rsidTr="00C54A1E">
        <w:tc>
          <w:tcPr>
            <w:tcW w:w="542" w:type="dxa"/>
            <w:vAlign w:val="center"/>
          </w:tcPr>
          <w:p w14:paraId="165AE91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9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165AB8E8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الفصل </w:t>
            </w:r>
          </w:p>
          <w:p w14:paraId="59EAF3A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59281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08FFBC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2EBBCDF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5D9B5E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C2357B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48FB39E1" w14:textId="77777777" w:rsidTr="00C54A1E">
        <w:tc>
          <w:tcPr>
            <w:tcW w:w="542" w:type="dxa"/>
            <w:vAlign w:val="center"/>
          </w:tcPr>
          <w:p w14:paraId="23CC6C8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10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1745D78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الإعداد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للأختبارات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المعيارية </w:t>
            </w:r>
          </w:p>
          <w:p w14:paraId="73940E6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1F96A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2888A48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D1D788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EA4F16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8CE2F58" w14:textId="72357346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21D3636" w14:textId="77777777" w:rsidTr="00C54A1E">
        <w:tc>
          <w:tcPr>
            <w:tcW w:w="542" w:type="dxa"/>
            <w:vAlign w:val="center"/>
          </w:tcPr>
          <w:p w14:paraId="68E850B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11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8329F7B" w14:textId="77777777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تراكمي </w:t>
            </w:r>
          </w:p>
          <w:p w14:paraId="63DD125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331487D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5AD0C5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4ABF4464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6AF818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609D42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540CBC5" w14:textId="77777777" w:rsidTr="00C54A1E">
        <w:tc>
          <w:tcPr>
            <w:tcW w:w="542" w:type="dxa"/>
            <w:vAlign w:val="center"/>
          </w:tcPr>
          <w:p w14:paraId="25B57F2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12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1C2FC752" w14:textId="0CD50E91" w:rsidR="0067034B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proofErr w:type="gramStart"/>
            <w:r w:rsidRPr="00656274">
              <w:rPr>
                <w:rFonts w:cs="Fanan" w:hint="cs"/>
                <w:sz w:val="24"/>
                <w:szCs w:val="24"/>
                <w:rtl/>
              </w:rPr>
              <w:t>( الفصل</w:t>
            </w:r>
            <w:proofErr w:type="gramEnd"/>
            <w:r w:rsidRPr="00656274">
              <w:rPr>
                <w:rFonts w:cs="Fanan" w:hint="cs"/>
                <w:sz w:val="24"/>
                <w:szCs w:val="24"/>
                <w:rtl/>
              </w:rPr>
              <w:t xml:space="preserve"> ال</w:t>
            </w:r>
            <w:r>
              <w:rPr>
                <w:rFonts w:cs="Fanan" w:hint="cs"/>
                <w:sz w:val="24"/>
                <w:szCs w:val="24"/>
                <w:rtl/>
              </w:rPr>
              <w:t xml:space="preserve">ثامن </w:t>
            </w:r>
            <w:r w:rsidRPr="00656274">
              <w:rPr>
                <w:rFonts w:cs="Fanan" w:hint="cs"/>
                <w:sz w:val="24"/>
                <w:szCs w:val="24"/>
                <w:rtl/>
              </w:rPr>
              <w:t xml:space="preserve">) </w:t>
            </w:r>
            <w:r>
              <w:rPr>
                <w:rFonts w:cs="Fanan" w:hint="cs"/>
                <w:sz w:val="24"/>
                <w:szCs w:val="24"/>
                <w:rtl/>
              </w:rPr>
              <w:t>حساب المثلثات</w:t>
            </w: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3EDAA95F" w14:textId="6FFE4A83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 xml:space="preserve">التهيئة للفصل </w:t>
            </w:r>
          </w:p>
        </w:tc>
        <w:tc>
          <w:tcPr>
            <w:tcW w:w="1560" w:type="dxa"/>
            <w:vAlign w:val="center"/>
          </w:tcPr>
          <w:p w14:paraId="65A0649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553F24A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26F19C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B3CB6B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33A790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EDC3C2A" w14:textId="77777777" w:rsidTr="00C54A1E">
        <w:tc>
          <w:tcPr>
            <w:tcW w:w="542" w:type="dxa"/>
            <w:vAlign w:val="center"/>
          </w:tcPr>
          <w:p w14:paraId="21D6051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05657D" w14:textId="6CD8829E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استكشاف 1-8 معمل الجداول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 xml:space="preserve">الالكترونية </w:t>
            </w:r>
            <w:r w:rsidR="00624E84">
              <w:rPr>
                <w:rFonts w:cs="Fanan" w:hint="cs"/>
                <w:sz w:val="24"/>
                <w:szCs w:val="24"/>
                <w:rtl/>
              </w:rPr>
              <w:t>:</w:t>
            </w:r>
            <w:proofErr w:type="gramEnd"/>
            <w:r w:rsidR="00624E84">
              <w:rPr>
                <w:rFonts w:cs="Fanan" w:hint="cs"/>
                <w:sz w:val="24"/>
                <w:szCs w:val="24"/>
                <w:rtl/>
              </w:rPr>
              <w:t xml:space="preserve"> استقصاء المثلثات القائمة الخاصة</w:t>
            </w:r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C132F1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7029EE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A9624E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D12CC3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753073E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74615F09" w14:textId="77777777" w:rsidTr="00C54A1E">
        <w:tc>
          <w:tcPr>
            <w:tcW w:w="542" w:type="dxa"/>
            <w:vAlign w:val="center"/>
          </w:tcPr>
          <w:p w14:paraId="41FCF4D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14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BD4FD09" w14:textId="526E53B6" w:rsidR="00624E84" w:rsidRPr="00656274" w:rsidRDefault="00624E84" w:rsidP="00C54A1E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1-8 الدوال المثلثية في المثلثات القائمة الزاوية </w:t>
            </w:r>
          </w:p>
        </w:tc>
        <w:tc>
          <w:tcPr>
            <w:tcW w:w="1560" w:type="dxa"/>
            <w:vAlign w:val="center"/>
          </w:tcPr>
          <w:p w14:paraId="44FC233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7E0438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18C967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9756B6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08A6719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1F8DD4EC" w14:textId="77777777" w:rsidTr="00C54A1E">
        <w:tc>
          <w:tcPr>
            <w:tcW w:w="542" w:type="dxa"/>
            <w:vAlign w:val="center"/>
          </w:tcPr>
          <w:p w14:paraId="5687D5A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8955F89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2-8 الزوايا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قياساتها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</w:t>
            </w:r>
          </w:p>
          <w:p w14:paraId="3C8558D4" w14:textId="2C5A2049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62AD8F8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7676DE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5F0248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8B6920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4F0C2254" w14:textId="7D4E9E6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3FB8CA25" w14:textId="77777777" w:rsidTr="00C54A1E">
        <w:tc>
          <w:tcPr>
            <w:tcW w:w="542" w:type="dxa"/>
            <w:vAlign w:val="center"/>
          </w:tcPr>
          <w:p w14:paraId="1F2E247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16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A9035E8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3-8 الدوال المثلثية للزوايا </w:t>
            </w:r>
          </w:p>
          <w:p w14:paraId="181273F8" w14:textId="357EBFC8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6F7BF0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967F90F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64CA90E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A261A0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2C1612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0E2E0006" w14:textId="77777777" w:rsidTr="00C54A1E">
        <w:tc>
          <w:tcPr>
            <w:tcW w:w="542" w:type="dxa"/>
            <w:vAlign w:val="center"/>
          </w:tcPr>
          <w:p w14:paraId="2F2FB107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17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BD306ED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4-8 قانون الجيوب </w:t>
            </w:r>
          </w:p>
          <w:p w14:paraId="53A72D3D" w14:textId="6970EA22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F7F52E1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29B53C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BEA1BE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F3CB37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36BD107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73AFAEA5" w14:textId="77777777" w:rsidTr="00C54A1E">
        <w:tc>
          <w:tcPr>
            <w:tcW w:w="542" w:type="dxa"/>
            <w:vAlign w:val="center"/>
          </w:tcPr>
          <w:p w14:paraId="15C3A8A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18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833F3E9" w14:textId="54CA6EE8" w:rsidR="0067034B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توسع 4-8 معمل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الهندسة :</w:t>
            </w:r>
            <w:proofErr w:type="gramEnd"/>
            <w:r>
              <w:rPr>
                <w:rFonts w:cs="Fanan" w:hint="cs"/>
                <w:sz w:val="24"/>
                <w:szCs w:val="24"/>
                <w:rtl/>
              </w:rPr>
              <w:t xml:space="preserve"> مساحة متوازي الاضلاع </w:t>
            </w:r>
          </w:p>
        </w:tc>
        <w:tc>
          <w:tcPr>
            <w:tcW w:w="1560" w:type="dxa"/>
            <w:vAlign w:val="center"/>
          </w:tcPr>
          <w:p w14:paraId="2C21247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E7F9AA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05CDAD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1543A88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FA5B8CE" w14:textId="1A982C9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447C949F" w14:textId="77777777" w:rsidTr="00C54A1E">
        <w:tc>
          <w:tcPr>
            <w:tcW w:w="542" w:type="dxa"/>
            <w:vAlign w:val="center"/>
          </w:tcPr>
          <w:p w14:paraId="35CBDAC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19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310DD03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منتصف الفصل </w:t>
            </w:r>
          </w:p>
          <w:p w14:paraId="437C47D4" w14:textId="59BD6D24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11DC5E5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4E1B1C2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113A5A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69C725A6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7FC48AB" w14:textId="05CE059D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F760D53" w14:textId="77777777" w:rsidTr="00C54A1E">
        <w:tc>
          <w:tcPr>
            <w:tcW w:w="542" w:type="dxa"/>
            <w:vAlign w:val="center"/>
          </w:tcPr>
          <w:p w14:paraId="7A5E830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20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77FB3F3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5-8 قانون جيوب التمام</w:t>
            </w:r>
          </w:p>
          <w:p w14:paraId="45D6D163" w14:textId="48FB9B40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D2BA2B9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E0E724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3B436DFB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4DEFBA5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968AB08" w14:textId="68D149EF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1D18E9FD" w14:textId="77777777" w:rsidTr="00C54A1E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4EEA049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8D57A4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6-8 الدوال الدائرية </w:t>
            </w:r>
          </w:p>
          <w:p w14:paraId="4D0F1C02" w14:textId="792758FA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B24ED2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E86B3D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0AD377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03672E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53E1EB9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5447FF3C" w14:textId="77777777" w:rsidTr="00C54A1E">
        <w:tc>
          <w:tcPr>
            <w:tcW w:w="542" w:type="dxa"/>
            <w:vAlign w:val="center"/>
          </w:tcPr>
          <w:p w14:paraId="5FD53D5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 w:rsidRPr="00656274">
              <w:rPr>
                <w:rFonts w:cs="Fanan" w:hint="cs"/>
                <w:sz w:val="24"/>
                <w:szCs w:val="24"/>
                <w:rtl/>
              </w:rPr>
              <w:t>22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A83F8A5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7-8 تمثيل الدوال المثلثية بيانيا </w:t>
            </w:r>
          </w:p>
          <w:p w14:paraId="20B80CEF" w14:textId="4A683347" w:rsidR="00624E84" w:rsidRPr="0065627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FD4E1F3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34ECF8CD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119BE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897A990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D50EAAE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7034B" w:rsidRPr="00656274" w14:paraId="28F1A4DB" w14:textId="77777777" w:rsidTr="00C54A1E">
        <w:tc>
          <w:tcPr>
            <w:tcW w:w="542" w:type="dxa"/>
            <w:vAlign w:val="center"/>
          </w:tcPr>
          <w:p w14:paraId="69177B8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23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1C39B90" w14:textId="77777777" w:rsidR="0067034B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8-8 الدوال المثلثية العكسية </w:t>
            </w:r>
          </w:p>
          <w:p w14:paraId="44EB0F56" w14:textId="53E6A137" w:rsidR="00624E84" w:rsidRDefault="00624E84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08B8248C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1B5EBB38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1C411B34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08BD54CA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26A7404" w14:textId="77777777" w:rsidR="0067034B" w:rsidRPr="00656274" w:rsidRDefault="0067034B" w:rsidP="0067034B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24E84" w:rsidRPr="00656274" w14:paraId="10101894" w14:textId="77777777" w:rsidTr="00C54A1E">
        <w:tc>
          <w:tcPr>
            <w:tcW w:w="542" w:type="dxa"/>
            <w:vAlign w:val="center"/>
          </w:tcPr>
          <w:p w14:paraId="1B475674" w14:textId="1E4B92DD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24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346C0833" w14:textId="77777777" w:rsidR="00624E8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دليل الدراسة </w:t>
            </w:r>
            <w:proofErr w:type="gramStart"/>
            <w:r>
              <w:rPr>
                <w:rFonts w:cs="Fanan" w:hint="cs"/>
                <w:sz w:val="24"/>
                <w:szCs w:val="24"/>
                <w:rtl/>
              </w:rPr>
              <w:t>و المراجعة</w:t>
            </w:r>
            <w:proofErr w:type="gramEnd"/>
          </w:p>
          <w:p w14:paraId="1ACC51BF" w14:textId="77777777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2B68C94E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6DFF82A9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E44789D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23D41C8B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1B57BD91" w14:textId="1FF448D4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24E84" w:rsidRPr="00656274" w14:paraId="10524A9F" w14:textId="77777777" w:rsidTr="00C54A1E">
        <w:tc>
          <w:tcPr>
            <w:tcW w:w="542" w:type="dxa"/>
            <w:vAlign w:val="center"/>
          </w:tcPr>
          <w:p w14:paraId="30264A1D" w14:textId="4DF10B9A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25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2F836398" w14:textId="77777777" w:rsidR="00624E8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الفصل </w:t>
            </w:r>
          </w:p>
          <w:p w14:paraId="47F5F7C0" w14:textId="77777777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422E69F3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09A36A05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D26F404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3A6C321E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63CB7B9E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24E84" w:rsidRPr="00656274" w14:paraId="6AC0128D" w14:textId="77777777" w:rsidTr="00C54A1E">
        <w:tc>
          <w:tcPr>
            <w:tcW w:w="542" w:type="dxa"/>
            <w:vAlign w:val="center"/>
          </w:tcPr>
          <w:p w14:paraId="33B7D200" w14:textId="27EF1665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>26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E909A9B" w14:textId="5E20A802" w:rsidR="00624E8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الإعداد </w:t>
            </w:r>
            <w:proofErr w:type="spellStart"/>
            <w:r>
              <w:rPr>
                <w:rFonts w:cs="Fanan" w:hint="cs"/>
                <w:sz w:val="24"/>
                <w:szCs w:val="24"/>
                <w:rtl/>
              </w:rPr>
              <w:t>للأختبارات</w:t>
            </w:r>
            <w:proofErr w:type="spellEnd"/>
            <w:r>
              <w:rPr>
                <w:rFonts w:cs="Fanan" w:hint="cs"/>
                <w:sz w:val="24"/>
                <w:szCs w:val="24"/>
                <w:rtl/>
              </w:rPr>
              <w:t xml:space="preserve"> المعيارية </w:t>
            </w:r>
          </w:p>
          <w:p w14:paraId="2E002125" w14:textId="77777777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vAlign w:val="center"/>
          </w:tcPr>
          <w:p w14:paraId="5604456F" w14:textId="7686554B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vAlign w:val="center"/>
          </w:tcPr>
          <w:p w14:paraId="7CE8879D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7FA79F7F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5C9EC8F1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vAlign w:val="center"/>
          </w:tcPr>
          <w:p w14:paraId="528F9E7D" w14:textId="73239798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tr w:rsidR="00624E84" w:rsidRPr="00656274" w14:paraId="61628A21" w14:textId="77777777" w:rsidTr="00C54A1E"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14:paraId="45799334" w14:textId="3B7BAFCA" w:rsidR="00624E84" w:rsidRDefault="00C54A1E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  <w:r>
              <w:rPr>
                <w:rFonts w:cs="Fanan"/>
                <w:b/>
                <w:bCs/>
                <w:noProof/>
                <w:sz w:val="18"/>
                <w:szCs w:val="1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480B66" wp14:editId="3497FE70">
                      <wp:simplePos x="0" y="0"/>
                      <wp:positionH relativeFrom="column">
                        <wp:posOffset>-6043930</wp:posOffset>
                      </wp:positionH>
                      <wp:positionV relativeFrom="paragraph">
                        <wp:posOffset>292100</wp:posOffset>
                      </wp:positionV>
                      <wp:extent cx="6540500" cy="1301750"/>
                      <wp:effectExtent l="0" t="0" r="0" b="0"/>
                      <wp:wrapNone/>
                      <wp:docPr id="10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40500" cy="1301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81E2A4" w14:textId="283805BB" w:rsidR="00585638" w:rsidRPr="00C54A1E" w:rsidRDefault="00585638" w:rsidP="00C54A1E">
                                  <w:pPr>
                                    <w:rPr>
                                      <w:rFonts w:cs="AF-Al Nassrah"/>
                                      <w:sz w:val="36"/>
                                      <w:szCs w:val="36"/>
                                    </w:rPr>
                                  </w:pPr>
                                  <w:r w:rsidRPr="00976487">
                                    <w:rPr>
                                      <w:rFonts w:cs="AF-Al Nassrah" w:hint="cs"/>
                                      <w:color w:val="538135" w:themeColor="accent6" w:themeShade="BF"/>
                                      <w:sz w:val="36"/>
                                      <w:szCs w:val="36"/>
                                      <w:rtl/>
                                    </w:rPr>
                                    <w:t xml:space="preserve">معلمـ/ـة </w:t>
                                  </w:r>
                                  <w:proofErr w:type="gramStart"/>
                                  <w:r w:rsidRPr="00976487">
                                    <w:rPr>
                                      <w:rFonts w:cs="AF-Al Nassrah" w:hint="cs"/>
                                      <w:color w:val="538135" w:themeColor="accent6" w:themeShade="BF"/>
                                      <w:sz w:val="36"/>
                                      <w:szCs w:val="36"/>
                                      <w:rtl/>
                                    </w:rPr>
                                    <w:t>المادة :</w:t>
                                  </w:r>
                                  <w:proofErr w:type="gramEnd"/>
                                  <w:r w:rsidRPr="00976487">
                                    <w:rPr>
                                      <w:rFonts w:cs="AF-Al Nassrah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976487">
                                    <w:rPr>
                                      <w:rFonts w:cs="AF-Al Nassrah" w:hint="cs"/>
                                      <w:color w:val="D0CECE" w:themeColor="background2" w:themeShade="E6"/>
                                      <w:sz w:val="36"/>
                                      <w:szCs w:val="36"/>
                                      <w:rtl/>
                                    </w:rPr>
                                    <w:t>..........................</w:t>
                                  </w:r>
                                  <w:r w:rsidRPr="00976487">
                                    <w:rPr>
                                      <w:rFonts w:cs="AF-Al Nassrah" w:hint="cs"/>
                                      <w:color w:val="538135" w:themeColor="accent6" w:themeShade="BF"/>
                                      <w:sz w:val="36"/>
                                      <w:szCs w:val="36"/>
                                      <w:rtl/>
                                    </w:rPr>
                                    <w:t>مدير/ة المدرسة :</w:t>
                                  </w:r>
                                  <w:r w:rsidRPr="00976487">
                                    <w:rPr>
                                      <w:rFonts w:cs="AF-Al Nassrah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976487">
                                    <w:rPr>
                                      <w:rFonts w:cs="AF-Al Nassrah" w:hint="cs"/>
                                      <w:color w:val="D0CECE" w:themeColor="background2" w:themeShade="E6"/>
                                      <w:sz w:val="36"/>
                                      <w:szCs w:val="36"/>
                                      <w:rtl/>
                                    </w:rPr>
                                    <w:t>...................................</w:t>
                                  </w:r>
                                  <w:r w:rsidRPr="00976487">
                                    <w:rPr>
                                      <w:rFonts w:cs="AF-Al Nassrah" w:hint="cs"/>
                                      <w:color w:val="538135" w:themeColor="accent6" w:themeShade="BF"/>
                                      <w:sz w:val="36"/>
                                      <w:szCs w:val="36"/>
                                      <w:rtl/>
                                    </w:rPr>
                                    <w:t>مشرفـــ/ ـة المادة :</w:t>
                                  </w:r>
                                  <w:r w:rsidRPr="00976487">
                                    <w:rPr>
                                      <w:rFonts w:cs="AF-Al Nassrah" w:hint="cs"/>
                                      <w:sz w:val="36"/>
                                      <w:szCs w:val="36"/>
                                      <w:rtl/>
                                    </w:rPr>
                                    <w:t xml:space="preserve"> </w:t>
                                  </w:r>
                                  <w:r w:rsidRPr="00976487">
                                    <w:rPr>
                                      <w:rFonts w:cs="AF-Al Nassrah" w:hint="cs"/>
                                      <w:color w:val="D0CECE" w:themeColor="background2" w:themeShade="E6"/>
                                      <w:sz w:val="36"/>
                                      <w:szCs w:val="36"/>
                                      <w:rtl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0B66" id="مربع نص 10" o:spid="_x0000_s1028" type="#_x0000_t202" style="position:absolute;left:0;text-align:left;margin-left:-475.9pt;margin-top:23pt;width:515pt;height:10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" filled="f" stroked="f" strokeweight=".5pt">
                      <v:textbox>
                        <w:txbxContent>
                          <w:p w14:paraId="5381E2A4" w14:textId="283805BB" w:rsidR="00585638" w:rsidRPr="00C54A1E" w:rsidRDefault="00585638" w:rsidP="00C54A1E">
                            <w:pPr>
                              <w:rPr>
                                <w:rFonts w:cs="AF-Al Nassrah"/>
                                <w:sz w:val="36"/>
                                <w:szCs w:val="36"/>
                              </w:rPr>
                            </w:pP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 xml:space="preserve">معلمـ/ـة </w:t>
                            </w:r>
                            <w:proofErr w:type="gramStart"/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مدير/ة المدرسة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...................................</w:t>
                            </w:r>
                            <w:r w:rsidRPr="00976487">
                              <w:rPr>
                                <w:rFonts w:cs="AF-Al Nassrah" w:hint="cs"/>
                                <w:color w:val="538135" w:themeColor="accent6" w:themeShade="BF"/>
                                <w:sz w:val="36"/>
                                <w:szCs w:val="36"/>
                                <w:rtl/>
                              </w:rPr>
                              <w:t>مشرفـــ/ ـة المادة :</w:t>
                            </w:r>
                            <w:r w:rsidRPr="00976487">
                              <w:rPr>
                                <w:rFonts w:cs="AF-Al Nassrah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976487">
                              <w:rPr>
                                <w:rFonts w:cs="AF-Al Nassrah" w:hint="cs"/>
                                <w:color w:val="D0CECE" w:themeColor="background2" w:themeShade="E6"/>
                                <w:sz w:val="36"/>
                                <w:szCs w:val="36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4E84">
              <w:rPr>
                <w:rFonts w:cs="Fanan" w:hint="cs"/>
                <w:sz w:val="24"/>
                <w:szCs w:val="24"/>
                <w:rtl/>
              </w:rPr>
              <w:t>27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6C8804B9" w14:textId="00F46963" w:rsidR="00624E8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  <w:r>
              <w:rPr>
                <w:rFonts w:cs="Fanan" w:hint="cs"/>
                <w:sz w:val="24"/>
                <w:szCs w:val="24"/>
                <w:rtl/>
              </w:rPr>
              <w:t xml:space="preserve">اختبار تراكمي </w:t>
            </w:r>
          </w:p>
          <w:p w14:paraId="64111984" w14:textId="77777777" w:rsidR="00624E84" w:rsidRDefault="00624E84" w:rsidP="00624E84">
            <w:pPr>
              <w:jc w:val="center"/>
              <w:rPr>
                <w:rFonts w:cs="Fanan" w:hint="cs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F0CBECE" w14:textId="2474A2B1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700ED95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9A733A2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74CB22" w14:textId="77777777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14:paraId="71A1A5CC" w14:textId="0E47406D" w:rsidR="00624E84" w:rsidRPr="00656274" w:rsidRDefault="00624E84" w:rsidP="00624E84">
            <w:pPr>
              <w:jc w:val="center"/>
              <w:rPr>
                <w:rFonts w:cs="Fanan"/>
                <w:sz w:val="24"/>
                <w:szCs w:val="24"/>
                <w:rtl/>
              </w:rPr>
            </w:pPr>
          </w:p>
        </w:tc>
      </w:tr>
      <w:bookmarkEnd w:id="1"/>
    </w:tbl>
    <w:p w14:paraId="594E3282" w14:textId="7BE7B664" w:rsidR="004A1CED" w:rsidRDefault="004A1CED" w:rsidP="00585638">
      <w:pPr>
        <w:rPr>
          <w:rFonts w:cs="Fanan"/>
          <w:rtl/>
        </w:rPr>
      </w:pPr>
    </w:p>
    <w:p w14:paraId="172E4571" w14:textId="40CBBC0C" w:rsidR="00585638" w:rsidRDefault="00C54A1E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9E7A2" wp14:editId="6E81B17E">
                <wp:simplePos x="0" y="0"/>
                <wp:positionH relativeFrom="column">
                  <wp:posOffset>-1181100</wp:posOffset>
                </wp:positionH>
                <wp:positionV relativeFrom="paragraph">
                  <wp:posOffset>9011920</wp:posOffset>
                </wp:positionV>
                <wp:extent cx="1860550" cy="32385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89E70" w14:textId="33F42D93" w:rsidR="00C54A1E" w:rsidRPr="00C54A1E" w:rsidRDefault="00C54A1E">
                            <w:pPr>
                              <w:rPr>
                                <w:rFonts w:cs="AF-Al Nassrah"/>
                                <w:color w:val="7B7B7B" w:themeColor="accent3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>أ.مريم</w:t>
                            </w:r>
                            <w:proofErr w:type="spellEnd"/>
                            <w:proofErr w:type="gramEnd"/>
                            <w:r w:rsidRPr="00C54A1E">
                              <w:rPr>
                                <w:rFonts w:cs="AF-Al Nassrah" w:hint="cs"/>
                                <w:color w:val="7B7B7B" w:themeColor="accent3" w:themeShade="BF"/>
                                <w:sz w:val="28"/>
                                <w:szCs w:val="28"/>
                                <w:rtl/>
                              </w:rPr>
                              <w:t xml:space="preserve"> المسعودي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9E7A2" id="مربع نص 8" o:spid="_x0000_s1029" type="#_x0000_t202" style="position:absolute;left:0;text-align:left;margin-left:-93pt;margin-top:709.6pt;width:146.5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" filled="f" stroked="f" strokeweight=".5pt">
                <v:textbox>
                  <w:txbxContent>
                    <w:p w14:paraId="7BB89E70" w14:textId="33F42D93" w:rsidR="00C54A1E" w:rsidRPr="00C54A1E" w:rsidRDefault="00C54A1E">
                      <w:pPr>
                        <w:rPr>
                          <w:rFonts w:cs="AF-Al Nassrah"/>
                          <w:color w:val="7B7B7B" w:themeColor="accent3" w:themeShade="BF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>أ.مريم</w:t>
                      </w:r>
                      <w:proofErr w:type="spellEnd"/>
                      <w:proofErr w:type="gramEnd"/>
                      <w:r w:rsidRPr="00C54A1E">
                        <w:rPr>
                          <w:rFonts w:cs="AF-Al Nassrah" w:hint="cs"/>
                          <w:color w:val="7B7B7B" w:themeColor="accent3" w:themeShade="BF"/>
                          <w:sz w:val="28"/>
                          <w:szCs w:val="28"/>
                          <w:rtl/>
                        </w:rPr>
                        <w:t xml:space="preserve"> المسعودي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85638" w:rsidSect="002125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E5EB" w14:textId="77777777" w:rsidR="009346F2" w:rsidRDefault="009346F2">
      <w:pPr>
        <w:spacing w:after="0" w:line="240" w:lineRule="auto"/>
      </w:pPr>
      <w:r>
        <w:separator/>
      </w:r>
    </w:p>
  </w:endnote>
  <w:endnote w:type="continuationSeparator" w:id="0">
    <w:p w14:paraId="1FFF927B" w14:textId="77777777" w:rsidR="009346F2" w:rsidRDefault="00934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laddin Regular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AF-Al Nassr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4F525" w14:textId="77777777" w:rsidR="00F275D5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7A7C2" w14:textId="77777777" w:rsidR="00F275D5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6012" w14:textId="77777777" w:rsidR="00F275D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ECD7" w14:textId="77777777" w:rsidR="009346F2" w:rsidRDefault="009346F2">
      <w:pPr>
        <w:spacing w:after="0" w:line="240" w:lineRule="auto"/>
      </w:pPr>
      <w:r>
        <w:separator/>
      </w:r>
    </w:p>
  </w:footnote>
  <w:footnote w:type="continuationSeparator" w:id="0">
    <w:p w14:paraId="75E5386E" w14:textId="77777777" w:rsidR="009346F2" w:rsidRDefault="00934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9CF4" w14:textId="77777777" w:rsidR="00F275D5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47AC" w14:textId="77777777" w:rsidR="00F275D5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3DFF" w14:textId="77777777" w:rsidR="00F275D5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ED"/>
    <w:rsid w:val="003824BF"/>
    <w:rsid w:val="004A1CED"/>
    <w:rsid w:val="004F2A20"/>
    <w:rsid w:val="00585638"/>
    <w:rsid w:val="00624E84"/>
    <w:rsid w:val="0067034B"/>
    <w:rsid w:val="006F442F"/>
    <w:rsid w:val="007772F0"/>
    <w:rsid w:val="009346F2"/>
    <w:rsid w:val="00AF425D"/>
    <w:rsid w:val="00B75FDC"/>
    <w:rsid w:val="00C54A1E"/>
    <w:rsid w:val="00D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FD2F0C"/>
  <w15:chartTrackingRefBased/>
  <w15:docId w15:val="{97FCCD6D-9EF3-45CF-9425-79FA0DC8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E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A1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A1CED"/>
  </w:style>
  <w:style w:type="paragraph" w:styleId="a5">
    <w:name w:val="footer"/>
    <w:basedOn w:val="a"/>
    <w:link w:val="Char0"/>
    <w:uiPriority w:val="99"/>
    <w:unhideWhenUsed/>
    <w:rsid w:val="004A1C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A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بنت المسعودي</dc:creator>
  <cp:keywords/>
  <dc:description/>
  <cp:lastModifiedBy>مريم بنت المسعودي</cp:lastModifiedBy>
  <cp:revision>2</cp:revision>
  <dcterms:created xsi:type="dcterms:W3CDTF">2023-03-12T10:29:00Z</dcterms:created>
  <dcterms:modified xsi:type="dcterms:W3CDTF">2023-03-12T10:29:00Z</dcterms:modified>
</cp:coreProperties>
</file>