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4935978"/>
    <w:p w14:paraId="0F6861B3" w14:textId="74407E9F" w:rsidR="003A390C" w:rsidRPr="00504D5A" w:rsidRDefault="007A32F5" w:rsidP="00504D5A">
      <w:pPr>
        <w:tabs>
          <w:tab w:val="left" w:pos="2263"/>
        </w:tabs>
        <w:jc w:val="center"/>
        <w:rPr>
          <w:rFonts w:ascii="Sakkal Majalla" w:hAnsi="Sakkal Majalla" w:cs="Sakkal Majalla"/>
          <w:b/>
          <w:bCs/>
          <w:rtl/>
        </w:rPr>
      </w:pPr>
      <w:r w:rsidRPr="00504D5A">
        <w:rPr>
          <w:rFonts w:ascii="Sakkal Majalla" w:eastAsia="Times New Roman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8C5EBC8">
                <wp:simplePos x="0" y="0"/>
                <wp:positionH relativeFrom="column">
                  <wp:posOffset>1105829</wp:posOffset>
                </wp:positionH>
                <wp:positionV relativeFrom="paragraph">
                  <wp:posOffset>79192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7.05pt;margin-top:6.2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FQN0yj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418"/>
        <w:gridCol w:w="2268"/>
        <w:gridCol w:w="553"/>
        <w:gridCol w:w="7"/>
      </w:tblGrid>
      <w:tr w:rsidR="00A01315" w:rsidRPr="00504D5A" w14:paraId="0A618929" w14:textId="77777777" w:rsidTr="00504D5A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504D5A" w:rsidRDefault="00A01315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037DD413" w:rsidR="00A01315" w:rsidRPr="00504D5A" w:rsidRDefault="009E3D2B" w:rsidP="00504D5A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504D5A" w:rsidRDefault="00A01315" w:rsidP="00504D5A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5C8DA199" w:rsidR="00A01315" w:rsidRPr="00504D5A" w:rsidRDefault="00AE132F" w:rsidP="00504D5A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الأول</w:t>
            </w:r>
            <w:r w:rsidR="009E3D2B" w:rsidRPr="00FE5D49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المتوسط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504D5A" w:rsidRDefault="00A01315" w:rsidP="00504D5A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BC59C" w14:textId="446FD133" w:rsidR="00A01315" w:rsidRPr="00504D5A" w:rsidRDefault="009E3D2B" w:rsidP="00504D5A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لغتي الخالدة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504D5A" w:rsidRDefault="00A01315" w:rsidP="00504D5A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504D5A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504D5A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10B97AA8" w:rsidR="00A01315" w:rsidRPr="00504D5A" w:rsidRDefault="009E3D2B" w:rsidP="00504D5A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4</w:t>
            </w:r>
          </w:p>
        </w:tc>
      </w:tr>
      <w:tr w:rsidR="00A81A6D" w:rsidRPr="00504D5A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504D5A" w:rsidRDefault="00A81A6D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504D5A" w:rsidRDefault="00A81A6D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موضوعات المحتوى</w:t>
            </w:r>
          </w:p>
        </w:tc>
      </w:tr>
      <w:tr w:rsidR="00D4250D" w:rsidRPr="00504D5A" w14:paraId="699AE75C" w14:textId="77777777" w:rsidTr="00504D5A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D9E2F3" w:themeFill="accent5" w:themeFillTint="33"/>
            <w:noWrap/>
            <w:vAlign w:val="center"/>
          </w:tcPr>
          <w:p w14:paraId="035EFF80" w14:textId="77777777" w:rsidR="002F4446" w:rsidRPr="00504D5A" w:rsidRDefault="002F4446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Pr="00504D5A" w:rsidRDefault="002F4446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20/8/1444هـ - 12/3/2023م</w:t>
            </w:r>
          </w:p>
          <w:p w14:paraId="37432AAE" w14:textId="77777777" w:rsidR="002F4446" w:rsidRPr="00504D5A" w:rsidRDefault="002F4446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504D5A" w:rsidRDefault="002F4446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24/8/1444هـ - 16/3/2023م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6DF17AC5" w:rsidR="00D4250D" w:rsidRPr="00504D5A" w:rsidRDefault="005225C8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مدخل الوحدة</w:t>
            </w:r>
          </w:p>
        </w:tc>
      </w:tr>
      <w:tr w:rsidR="005225C8" w:rsidRPr="00504D5A" w14:paraId="1C80C548" w14:textId="77777777" w:rsidTr="00504D5A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35BE7161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2BEDC65F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نص الا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نطلاق ماء الشرب</w:t>
            </w:r>
          </w:p>
        </w:tc>
      </w:tr>
      <w:tr w:rsidR="005225C8" w:rsidRPr="00504D5A" w14:paraId="36CB7457" w14:textId="77777777" w:rsidTr="00504D5A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131D154E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5BDFFA29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التنمية القرائية</w:t>
            </w:r>
          </w:p>
        </w:tc>
      </w:tr>
      <w:tr w:rsidR="005225C8" w:rsidRPr="00504D5A" w14:paraId="25AABBA8" w14:textId="77777777" w:rsidTr="00504D5A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363AF6D0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1B4ECD" w14:textId="3A8CD3F5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التنمية القرائية</w:t>
            </w:r>
          </w:p>
        </w:tc>
      </w:tr>
      <w:tr w:rsidR="005225C8" w:rsidRPr="00504D5A" w14:paraId="4AADC6FC" w14:textId="77777777" w:rsidTr="00504D5A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14419116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(2)</w:t>
            </w:r>
          </w:p>
          <w:p w14:paraId="3267A3C7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27/8/1444هـ-   19/3/2023م</w:t>
            </w:r>
          </w:p>
          <w:p w14:paraId="4D02D844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إلى</w:t>
            </w:r>
          </w:p>
          <w:p w14:paraId="65794BD4" w14:textId="012F93C8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1/9/1444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 23/3/2023م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47AC2868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الصنف اللغوي: أسماء الإشارة</w:t>
            </w:r>
          </w:p>
        </w:tc>
      </w:tr>
      <w:tr w:rsidR="005225C8" w:rsidRPr="00504D5A" w14:paraId="13392C1F" w14:textId="77777777" w:rsidTr="0036198F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66354BFD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5B105D3" w14:textId="329705C8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41594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الصنف اللغوي: أسماء الإشارة</w:t>
            </w:r>
          </w:p>
        </w:tc>
      </w:tr>
      <w:tr w:rsidR="005225C8" w:rsidRPr="00504D5A" w14:paraId="65B54B93" w14:textId="77777777" w:rsidTr="0036198F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135E6B25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66C5A7FD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الوظيفة النحوية: ا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لجر بالإضافة</w:t>
            </w:r>
          </w:p>
        </w:tc>
      </w:tr>
      <w:tr w:rsidR="005225C8" w:rsidRPr="00504D5A" w14:paraId="36D15927" w14:textId="77777777" w:rsidTr="0036198F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772137EA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06B1354" w14:textId="47CA890D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A979CE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الوظيفة النحوية: ا</w:t>
            </w:r>
            <w:r w:rsidRPr="00A979C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لجر بالإضافة</w:t>
            </w:r>
          </w:p>
        </w:tc>
      </w:tr>
      <w:tr w:rsidR="005225C8" w:rsidRPr="00504D5A" w14:paraId="52B4193D" w14:textId="77777777" w:rsidTr="0036198F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2B1ECA4F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(3)</w:t>
            </w:r>
          </w:p>
          <w:p w14:paraId="57440B32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4/9/1444هـ   - 26/3/2023م</w:t>
            </w:r>
          </w:p>
          <w:p w14:paraId="686E567A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65B97DDA" w14:textId="6BF873F0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8/9/1444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 30/3/2023م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3FF8800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الأسلوب اللغوي: الجملة الاسمية المثبتة</w:t>
            </w:r>
          </w:p>
        </w:tc>
      </w:tr>
      <w:tr w:rsidR="005225C8" w:rsidRPr="00504D5A" w14:paraId="7D214A96" w14:textId="77777777" w:rsidTr="00B10BD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1D5BDBAE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3B54713F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الأسلوب اللغوي: الجملة الاسمية المثبتة</w:t>
            </w:r>
          </w:p>
        </w:tc>
      </w:tr>
      <w:tr w:rsidR="005225C8" w:rsidRPr="00504D5A" w14:paraId="2AC21C23" w14:textId="77777777" w:rsidTr="00B10BD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01376949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31895C86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الرسم الإملائي: 1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-  رسم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الهمزة المتوسطة على ألف</w:t>
            </w:r>
          </w:p>
        </w:tc>
      </w:tr>
      <w:tr w:rsidR="005225C8" w:rsidRPr="00504D5A" w14:paraId="4A7D86CA" w14:textId="77777777" w:rsidTr="00B10BD5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73BE327E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DAF43F6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الرسم الإملائي: 1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-  رسم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الهمزة المتوسطة على ألف</w:t>
            </w:r>
          </w:p>
        </w:tc>
      </w:tr>
      <w:tr w:rsidR="005225C8" w:rsidRPr="00504D5A" w14:paraId="57840DE8" w14:textId="77777777" w:rsidTr="00504D5A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6DD21BBD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(4)</w:t>
            </w:r>
          </w:p>
          <w:p w14:paraId="307F12E1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11/9/1444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2/4/2023م</w:t>
            </w:r>
          </w:p>
          <w:p w14:paraId="160406E6" w14:textId="77777777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48B6069E" w14:textId="33897222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15/9/1444هـ    - 6/4/2023م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47CF38EA" w:rsidR="005225C8" w:rsidRPr="00504D5A" w:rsidRDefault="005225C8" w:rsidP="005225C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الرسم الإملائي: 2- علامات الترقيم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( .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- ، -؟)</w:t>
            </w:r>
          </w:p>
        </w:tc>
      </w:tr>
      <w:tr w:rsidR="007E7F1B" w:rsidRPr="00504D5A" w14:paraId="6ACA64E3" w14:textId="77777777" w:rsidTr="00504D5A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2E784C5D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47D7149C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الرسم الكتابي: كتابة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( د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، ذ) بخط الرقعة</w:t>
            </w:r>
          </w:p>
        </w:tc>
      </w:tr>
      <w:tr w:rsidR="007E7F1B" w:rsidRPr="00504D5A" w14:paraId="0ABEB9E2" w14:textId="77777777" w:rsidTr="00504D5A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718D3D64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213E7CCA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التواصل الشفهي: إلقاء خطبة</w:t>
            </w:r>
          </w:p>
        </w:tc>
      </w:tr>
      <w:tr w:rsidR="007E7F1B" w:rsidRPr="00504D5A" w14:paraId="1214A4F2" w14:textId="77777777" w:rsidTr="00504D5A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51EDCEE5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B26FF15" w14:textId="75461C3C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التواصل الشفهي: إلقاء خطبة</w:t>
            </w:r>
          </w:p>
        </w:tc>
      </w:tr>
      <w:tr w:rsidR="007E7F1B" w:rsidRPr="00504D5A" w14:paraId="208A95FD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2EB629F0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(5)</w:t>
            </w:r>
          </w:p>
          <w:p w14:paraId="1D73ACE3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18/9/1444هـ    - 9/4/2023م</w:t>
            </w:r>
          </w:p>
          <w:p w14:paraId="79BC4BFD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5A2AA0CF" w14:textId="47BC2CB5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22/9/1444هـ   -   13/4/2023م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1DB6153F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التواصل الكتابي: كتابة رسائل شخصية</w:t>
            </w:r>
          </w:p>
        </w:tc>
      </w:tr>
      <w:tr w:rsidR="007E7F1B" w:rsidRPr="00504D5A" w14:paraId="1EBE1716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30C8EFAA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6D59D7A4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نص الاستماع: أماكن الراحة</w:t>
            </w:r>
          </w:p>
        </w:tc>
      </w:tr>
      <w:tr w:rsidR="007E7F1B" w:rsidRPr="00504D5A" w14:paraId="01AA7092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7D88604F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2AB2B2E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نص الاستماع: أماكن الراحة</w:t>
            </w:r>
          </w:p>
        </w:tc>
      </w:tr>
      <w:tr w:rsidR="007E7F1B" w:rsidRPr="00504D5A" w14:paraId="152F666A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5F0E8481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4500F471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نص الدعم: فيه شفاء</w:t>
            </w:r>
          </w:p>
        </w:tc>
      </w:tr>
      <w:tr w:rsidR="007E7F1B" w:rsidRPr="00504D5A" w14:paraId="3CB2772C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009FEBA9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(6)</w:t>
            </w:r>
          </w:p>
          <w:p w14:paraId="01754044" w14:textId="6DAB8B2D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6/10/1444هـ     26/4/2023م</w:t>
            </w:r>
          </w:p>
          <w:p w14:paraId="0A2F2349" w14:textId="4F981A0E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3CF078F7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7/10/1444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 27/4/2023م</w:t>
            </w:r>
          </w:p>
          <w:p w14:paraId="428BE359" w14:textId="06617308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76678DE5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E7F1B" w:rsidRPr="00504D5A" w14:paraId="6B39C931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6FBB35B6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7DBB843F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E7F1B" w:rsidRPr="00504D5A" w14:paraId="1630E9B8" w14:textId="77777777" w:rsidTr="00B7036D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22E85B82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</w:tcPr>
          <w:p w14:paraId="470B43B2" w14:textId="1DCD610C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E7F1B" w:rsidRPr="00504D5A" w14:paraId="2918682C" w14:textId="77777777" w:rsidTr="00F6755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6D82FA74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4CF2056" w14:textId="53A0C0A6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345F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التنمية القرائية</w:t>
            </w:r>
          </w:p>
        </w:tc>
      </w:tr>
      <w:tr w:rsidR="007E7F1B" w:rsidRPr="00504D5A" w14:paraId="6646B100" w14:textId="77777777" w:rsidTr="00035378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3DC8D724" w14:textId="0032A24F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(7)</w:t>
            </w:r>
          </w:p>
          <w:p w14:paraId="05CB5E76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10/10/1444هـ     30/4/2023م</w:t>
            </w:r>
          </w:p>
          <w:p w14:paraId="65F37A67" w14:textId="192C5E69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6E633EC2" w14:textId="48ABC1B2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14/10/1444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 4/5/2023م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06B7A7B" w14:textId="590B8156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345F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التنمية القرائية</w:t>
            </w:r>
          </w:p>
        </w:tc>
      </w:tr>
      <w:tr w:rsidR="007E7F1B" w:rsidRPr="00504D5A" w14:paraId="67D31968" w14:textId="77777777" w:rsidTr="00F67550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56658B19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296DA2B3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النص الشعري: الرياضة</w:t>
            </w:r>
          </w:p>
        </w:tc>
      </w:tr>
      <w:tr w:rsidR="007E7F1B" w:rsidRPr="00504D5A" w14:paraId="211C3392" w14:textId="77777777" w:rsidTr="00F67550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288295DB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34BBBBB1" w14:textId="6E077A6D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النص الشعري: الرياضة</w:t>
            </w:r>
          </w:p>
        </w:tc>
      </w:tr>
      <w:tr w:rsidR="007E7F1B" w:rsidRPr="00504D5A" w14:paraId="46879CAF" w14:textId="77777777" w:rsidTr="00035378">
        <w:trPr>
          <w:gridAfter w:val="1"/>
          <w:wAfter w:w="7" w:type="dxa"/>
          <w:trHeight w:val="610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51F31957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76200C5F" w14:textId="2FF099CA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النص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الإثرائي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: ورد الطائف</w:t>
            </w:r>
          </w:p>
        </w:tc>
      </w:tr>
      <w:tr w:rsidR="007E7F1B" w:rsidRPr="00504D5A" w14:paraId="31E0795B" w14:textId="77777777" w:rsidTr="00F67550">
        <w:trPr>
          <w:gridAfter w:val="1"/>
          <w:wAfter w:w="7" w:type="dxa"/>
          <w:trHeight w:val="50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0EBCA29B" w14:textId="387DC7D3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lastRenderedPageBreak/>
              <w:t>الأسبوع (8)</w:t>
            </w:r>
          </w:p>
          <w:p w14:paraId="5391341A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17/10/1444هـ   - 7/5/2023م</w:t>
            </w:r>
          </w:p>
          <w:p w14:paraId="0488AA08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4C67B45B" w14:textId="09EFAD8E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21/10/1444هـ 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-  11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/5/2023م</w:t>
            </w:r>
          </w:p>
          <w:p w14:paraId="51BEAA5C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3C48AD54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نموذج اختبار 5</w:t>
            </w:r>
          </w:p>
        </w:tc>
      </w:tr>
      <w:tr w:rsidR="007E7F1B" w:rsidRPr="00504D5A" w14:paraId="470ECF58" w14:textId="77777777" w:rsidTr="0003537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4F9BF464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4B2E4C4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حرف وهوايات: مدخل الوحدة</w:t>
            </w:r>
          </w:p>
        </w:tc>
      </w:tr>
      <w:tr w:rsidR="007E7F1B" w:rsidRPr="00504D5A" w14:paraId="1B910BC8" w14:textId="77777777" w:rsidTr="0099481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1E353E9C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4A3114B0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نص الا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نطلاق زراعة اللؤلؤ</w:t>
            </w:r>
          </w:p>
        </w:tc>
      </w:tr>
      <w:tr w:rsidR="007E7F1B" w:rsidRPr="00504D5A" w14:paraId="08DBF44A" w14:textId="77777777" w:rsidTr="00A73E20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267DA896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57F3760F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التنمية القرائية</w:t>
            </w:r>
          </w:p>
        </w:tc>
      </w:tr>
      <w:tr w:rsidR="007E7F1B" w:rsidRPr="00504D5A" w14:paraId="1BAE94F5" w14:textId="77777777" w:rsidTr="00504D5A">
        <w:trPr>
          <w:gridAfter w:val="1"/>
          <w:wAfter w:w="7" w:type="dxa"/>
          <w:trHeight w:val="39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1F4B345C" w14:textId="07F63A10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(9)</w:t>
            </w:r>
          </w:p>
          <w:p w14:paraId="0C1E24D9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2EF0F2AF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24/10/1444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14/5/2023م</w:t>
            </w:r>
          </w:p>
          <w:p w14:paraId="6C9AF23F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0F4C5074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28/10/1444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18/5/2023م</w:t>
            </w:r>
          </w:p>
          <w:p w14:paraId="33EAA1D0" w14:textId="60275D4A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3204FA49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التنمية القرائية</w:t>
            </w:r>
          </w:p>
        </w:tc>
      </w:tr>
      <w:tr w:rsidR="007E7F1B" w:rsidRPr="00504D5A" w14:paraId="76BC3757" w14:textId="77777777" w:rsidTr="00A73E2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4347E17F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04029E63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الصنف اللغوي: الأسماء الموصولة</w:t>
            </w:r>
          </w:p>
        </w:tc>
      </w:tr>
      <w:tr w:rsidR="007E7F1B" w:rsidRPr="00504D5A" w14:paraId="68C545D9" w14:textId="77777777" w:rsidTr="00F6755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2DA3FB98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6F7BAC8" w14:textId="7382E399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41594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الصنف </w:t>
            </w:r>
            <w:proofErr w:type="gramStart"/>
            <w:r w:rsidRPr="0041594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اللغوي: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الأسماء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الموصولة</w:t>
            </w:r>
          </w:p>
        </w:tc>
      </w:tr>
      <w:tr w:rsidR="007E7F1B" w:rsidRPr="00504D5A" w14:paraId="1C4C4727" w14:textId="77777777" w:rsidTr="00F67550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731582B3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F62682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رفع الفعل المضارع الصحيح الآخر ونصبه وجزمه</w:t>
            </w:r>
          </w:p>
        </w:tc>
      </w:tr>
      <w:tr w:rsidR="007E7F1B" w:rsidRPr="00504D5A" w14:paraId="4FDF904F" w14:textId="77777777" w:rsidTr="00F67550">
        <w:trPr>
          <w:gridAfter w:val="1"/>
          <w:wAfter w:w="7" w:type="dxa"/>
          <w:trHeight w:val="435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68763C76" w14:textId="252A2DB4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(10)</w:t>
            </w:r>
          </w:p>
          <w:p w14:paraId="5E281094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072595EF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1/11/1444هـ   - 21/5/2023م</w:t>
            </w:r>
          </w:p>
          <w:p w14:paraId="47F5B8B5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38BBCB26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5/11/1444هـ   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-  26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/5/2023م</w:t>
            </w:r>
          </w:p>
          <w:p w14:paraId="75EC0D12" w14:textId="238E48EC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7BBE5569" w14:textId="7D429EDE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رفع الفعل المضارع الصحيح الآخر ونصبه وجزمه</w:t>
            </w:r>
          </w:p>
        </w:tc>
      </w:tr>
      <w:tr w:rsidR="007E7F1B" w:rsidRPr="00504D5A" w14:paraId="2AE1F012" w14:textId="77777777" w:rsidTr="00F6755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4BBD4A81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7FD5B0D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الأسلوب اللغوي: الجملة الفعلية المثبتة</w:t>
            </w:r>
          </w:p>
        </w:tc>
      </w:tr>
      <w:tr w:rsidR="007E7F1B" w:rsidRPr="00504D5A" w14:paraId="68E1E003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D9E2F3" w:themeFill="accent5" w:themeFillTint="33"/>
            <w:noWrap/>
            <w:vAlign w:val="center"/>
          </w:tcPr>
          <w:p w14:paraId="38C3B6E9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43EE3499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الأسلوب اللغوي: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الجملة  الفعلية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المثبتة</w:t>
            </w:r>
          </w:p>
        </w:tc>
      </w:tr>
      <w:tr w:rsidR="007E7F1B" w:rsidRPr="00504D5A" w14:paraId="2EAD82A3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3C5BD2B1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24649B3D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الرسم الإملائي: 1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-  رسم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الهمزة المتوسطة على واو</w:t>
            </w:r>
          </w:p>
        </w:tc>
      </w:tr>
      <w:tr w:rsidR="007E7F1B" w:rsidRPr="00504D5A" w14:paraId="52B48AEC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tcBorders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0EE5D69A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668978" w14:textId="42A43BD7" w:rsidR="007E7F1B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الرسم الإملائي: 1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-  رسم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الهمزة المتوسطة على واو</w:t>
            </w:r>
          </w:p>
        </w:tc>
      </w:tr>
      <w:tr w:rsidR="007E7F1B" w:rsidRPr="00504D5A" w14:paraId="2D6C8D85" w14:textId="77777777" w:rsidTr="00504D5A">
        <w:trPr>
          <w:gridAfter w:val="1"/>
          <w:wAfter w:w="7" w:type="dxa"/>
          <w:trHeight w:val="441"/>
        </w:trPr>
        <w:tc>
          <w:tcPr>
            <w:tcW w:w="2273" w:type="dxa"/>
            <w:tcBorders>
              <w:bottom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14:paraId="6140A6AD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472BEB" w14:textId="0346FE2C" w:rsidR="007E7F1B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الرسم الإملائي: 2- علامات الاختصار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( س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- م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ج- هـ)</w:t>
            </w:r>
          </w:p>
        </w:tc>
      </w:tr>
    </w:tbl>
    <w:p w14:paraId="34B79ABB" w14:textId="77777777" w:rsidR="00C9275D" w:rsidRPr="00504D5A" w:rsidRDefault="00C9275D" w:rsidP="00504D5A">
      <w:pPr>
        <w:jc w:val="center"/>
        <w:rPr>
          <w:rFonts w:ascii="Sakkal Majalla" w:hAnsi="Sakkal Majalla" w:cs="Sakkal Majalla"/>
          <w:b/>
          <w:bCs/>
        </w:rPr>
      </w:pPr>
    </w:p>
    <w:tbl>
      <w:tblPr>
        <w:tblpPr w:leftFromText="180" w:rightFromText="180" w:vertAnchor="page" w:horzAnchor="margin" w:tblpY="7097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8350"/>
      </w:tblGrid>
      <w:tr w:rsidR="00504D5A" w:rsidRPr="00504D5A" w14:paraId="32B0DAC8" w14:textId="77777777" w:rsidTr="00504D5A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14:paraId="3D69380B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(11)</w:t>
            </w:r>
          </w:p>
          <w:p w14:paraId="0897C7A8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8/11/1444هـ    - 28/5/2023م</w:t>
            </w:r>
          </w:p>
          <w:p w14:paraId="41D31A59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5AA6A983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12/11/1444هـ    1/6/2023م</w:t>
            </w:r>
          </w:p>
          <w:p w14:paraId="46C1F6FB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1A2CE6B5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9B7A55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04D5A" w:rsidRPr="00504D5A" w14:paraId="13A7417B" w14:textId="77777777" w:rsidTr="00504D5A">
        <w:trPr>
          <w:trHeight w:val="370"/>
        </w:trPr>
        <w:tc>
          <w:tcPr>
            <w:tcW w:w="2273" w:type="dxa"/>
            <w:vMerge/>
            <w:shd w:val="clear" w:color="auto" w:fill="D9E2F3" w:themeFill="accent5" w:themeFillTint="33"/>
            <w:vAlign w:val="center"/>
          </w:tcPr>
          <w:p w14:paraId="45C60492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shd w:val="clear" w:color="auto" w:fill="D9D9D9" w:themeFill="background1" w:themeFillShade="D9"/>
            <w:noWrap/>
            <w:vAlign w:val="center"/>
          </w:tcPr>
          <w:p w14:paraId="58AA2DAE" w14:textId="77777777" w:rsidR="00504D5A" w:rsidRPr="00504D5A" w:rsidRDefault="00504D5A" w:rsidP="00504D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E7F1B" w:rsidRPr="00504D5A" w14:paraId="41D3B4D3" w14:textId="77777777" w:rsidTr="00504D5A">
        <w:trPr>
          <w:trHeight w:val="708"/>
        </w:trPr>
        <w:tc>
          <w:tcPr>
            <w:tcW w:w="2273" w:type="dxa"/>
            <w:vMerge/>
            <w:shd w:val="clear" w:color="auto" w:fill="D9E2F3" w:themeFill="accent5" w:themeFillTint="33"/>
            <w:vAlign w:val="center"/>
          </w:tcPr>
          <w:p w14:paraId="15F054CD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shd w:val="clear" w:color="auto" w:fill="auto"/>
            <w:noWrap/>
            <w:vAlign w:val="center"/>
          </w:tcPr>
          <w:p w14:paraId="3FF1FF16" w14:textId="5FC6DE18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الرسم الكتابي: كتابة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( ب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، ت ، ث) بخط الرقعة</w:t>
            </w:r>
          </w:p>
        </w:tc>
      </w:tr>
      <w:tr w:rsidR="007E7F1B" w:rsidRPr="00504D5A" w14:paraId="76B3A57B" w14:textId="77777777" w:rsidTr="00504D5A">
        <w:trPr>
          <w:trHeight w:val="708"/>
        </w:trPr>
        <w:tc>
          <w:tcPr>
            <w:tcW w:w="2273" w:type="dxa"/>
            <w:vMerge/>
            <w:shd w:val="clear" w:color="auto" w:fill="D9E2F3" w:themeFill="accent5" w:themeFillTint="33"/>
            <w:vAlign w:val="center"/>
          </w:tcPr>
          <w:p w14:paraId="1287DA49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shd w:val="clear" w:color="auto" w:fill="auto"/>
            <w:noWrap/>
            <w:vAlign w:val="center"/>
          </w:tcPr>
          <w:p w14:paraId="00CDEAC1" w14:textId="6B4326A4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التواصل الشفهي: إجراء مقابلة</w:t>
            </w:r>
          </w:p>
        </w:tc>
      </w:tr>
      <w:tr w:rsidR="007E7F1B" w:rsidRPr="00504D5A" w14:paraId="6E9D522D" w14:textId="77777777" w:rsidTr="00504D5A">
        <w:trPr>
          <w:trHeight w:val="8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64E068CD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021754A" w14:textId="063B43CE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التواصل الكتابي: التلخيص</w:t>
            </w:r>
          </w:p>
        </w:tc>
      </w:tr>
      <w:tr w:rsidR="007E7F1B" w:rsidRPr="00504D5A" w14:paraId="4657E4C1" w14:textId="77777777" w:rsidTr="00504D5A">
        <w:trPr>
          <w:trHeight w:val="6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14:paraId="24666E54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(12)</w:t>
            </w:r>
          </w:p>
          <w:p w14:paraId="08A3483D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7B16F6B7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15/11/1444هـ   - 4/6/2023م</w:t>
            </w:r>
          </w:p>
          <w:p w14:paraId="3B03D147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1C8061F1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19/11/1444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 8/6/2023م</w:t>
            </w:r>
          </w:p>
        </w:tc>
        <w:tc>
          <w:tcPr>
            <w:tcW w:w="8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3A2987" w14:textId="3429661F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نص الاستماع: العمل ثروة</w:t>
            </w:r>
          </w:p>
        </w:tc>
      </w:tr>
      <w:tr w:rsidR="007E7F1B" w:rsidRPr="00504D5A" w14:paraId="5C5353D5" w14:textId="77777777" w:rsidTr="00504D5A">
        <w:trPr>
          <w:trHeight w:val="376"/>
        </w:trPr>
        <w:tc>
          <w:tcPr>
            <w:tcW w:w="2273" w:type="dxa"/>
            <w:vMerge/>
            <w:shd w:val="clear" w:color="auto" w:fill="D9E2F3" w:themeFill="accent5" w:themeFillTint="33"/>
            <w:vAlign w:val="center"/>
          </w:tcPr>
          <w:p w14:paraId="34EF893F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70F426" w14:textId="333F7905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نص الدعم: لذة الإبداع</w:t>
            </w:r>
          </w:p>
        </w:tc>
      </w:tr>
      <w:tr w:rsidR="007E7F1B" w:rsidRPr="00504D5A" w14:paraId="5B0063C2" w14:textId="77777777" w:rsidTr="00504D5A">
        <w:trPr>
          <w:trHeight w:val="376"/>
        </w:trPr>
        <w:tc>
          <w:tcPr>
            <w:tcW w:w="2273" w:type="dxa"/>
            <w:vMerge/>
            <w:shd w:val="clear" w:color="auto" w:fill="D9E2F3" w:themeFill="accent5" w:themeFillTint="33"/>
            <w:vAlign w:val="center"/>
          </w:tcPr>
          <w:p w14:paraId="03C40027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468F9E" w14:textId="251292C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نص الدعم: لذة الإبداع</w:t>
            </w:r>
          </w:p>
        </w:tc>
      </w:tr>
      <w:tr w:rsidR="007E7F1B" w:rsidRPr="00504D5A" w14:paraId="3B8849F6" w14:textId="77777777" w:rsidTr="00504D5A">
        <w:trPr>
          <w:trHeight w:val="376"/>
        </w:trPr>
        <w:tc>
          <w:tcPr>
            <w:tcW w:w="2273" w:type="dxa"/>
            <w:vMerge/>
            <w:shd w:val="clear" w:color="auto" w:fill="D9E2F3" w:themeFill="accent5" w:themeFillTint="33"/>
            <w:vAlign w:val="center"/>
          </w:tcPr>
          <w:p w14:paraId="38FFEEA1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D727892" w14:textId="5495AD9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النص الشعري: من أغاني الرعاة</w:t>
            </w:r>
          </w:p>
        </w:tc>
      </w:tr>
      <w:tr w:rsidR="007E7F1B" w:rsidRPr="00504D5A" w14:paraId="6A523E3E" w14:textId="77777777" w:rsidTr="00504D5A">
        <w:trPr>
          <w:trHeight w:val="55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14:paraId="768A42CC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(13)</w:t>
            </w:r>
          </w:p>
          <w:p w14:paraId="3131838C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22/11/1444هـ -   11/6/2023م</w:t>
            </w:r>
          </w:p>
          <w:p w14:paraId="53905A04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rtl/>
              </w:rPr>
              <w:t>إلى</w:t>
            </w:r>
          </w:p>
          <w:p w14:paraId="63DA2238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26/11/1444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 15/6/2023م</w:t>
            </w:r>
          </w:p>
        </w:tc>
        <w:tc>
          <w:tcPr>
            <w:tcW w:w="835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425FA538" w14:textId="38DA8009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النص الشعري: من أغاني الرعاة</w:t>
            </w:r>
          </w:p>
        </w:tc>
      </w:tr>
      <w:tr w:rsidR="007E7F1B" w:rsidRPr="00504D5A" w14:paraId="4D4CD86C" w14:textId="77777777" w:rsidTr="00504D5A">
        <w:trPr>
          <w:trHeight w:val="387"/>
        </w:trPr>
        <w:tc>
          <w:tcPr>
            <w:tcW w:w="2273" w:type="dxa"/>
            <w:vMerge/>
            <w:shd w:val="clear" w:color="auto" w:fill="D9E2F3" w:themeFill="accent5" w:themeFillTint="33"/>
            <w:vAlign w:val="center"/>
          </w:tcPr>
          <w:p w14:paraId="702AB5C0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18B6FCD" w14:textId="7C75C663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النص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الإثرائي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: الحرف اليدوية في العالم العربي</w:t>
            </w:r>
          </w:p>
        </w:tc>
      </w:tr>
      <w:tr w:rsidR="007E7F1B" w:rsidRPr="00504D5A" w14:paraId="757E5349" w14:textId="77777777" w:rsidTr="00504D5A">
        <w:trPr>
          <w:trHeight w:val="387"/>
        </w:trPr>
        <w:tc>
          <w:tcPr>
            <w:tcW w:w="2273" w:type="dxa"/>
            <w:vMerge/>
            <w:shd w:val="clear" w:color="auto" w:fill="D9E2F3" w:themeFill="accent5" w:themeFillTint="33"/>
            <w:vAlign w:val="center"/>
          </w:tcPr>
          <w:p w14:paraId="181795FB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E1837E" w14:textId="7AD9DFF4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نموذج اختبار 6</w:t>
            </w:r>
          </w:p>
        </w:tc>
      </w:tr>
      <w:tr w:rsidR="007E7F1B" w:rsidRPr="00504D5A" w14:paraId="6348325C" w14:textId="77777777" w:rsidTr="00504D5A">
        <w:trPr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0A4E018C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6D9E0C3B" w14:textId="667724D2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نموذج اختبار 6</w:t>
            </w:r>
          </w:p>
        </w:tc>
      </w:tr>
      <w:tr w:rsidR="007E7F1B" w:rsidRPr="00504D5A" w14:paraId="1235B03F" w14:textId="77777777" w:rsidTr="00504D5A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14:paraId="63C0E83C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الأسبوع (14)</w:t>
            </w:r>
          </w:p>
          <w:p w14:paraId="7A9A2673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29/11/1444</w:t>
            </w:r>
            <w:proofErr w:type="gramStart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هـ  -</w:t>
            </w:r>
            <w:proofErr w:type="gramEnd"/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18/6/2023م</w:t>
            </w:r>
          </w:p>
          <w:p w14:paraId="06C2161F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إلى</w:t>
            </w:r>
          </w:p>
          <w:p w14:paraId="5ED75EFA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4/12/1444هـ   - 22/6/2023م</w:t>
            </w:r>
          </w:p>
        </w:tc>
        <w:tc>
          <w:tcPr>
            <w:tcW w:w="835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763941C" w14:textId="77777777" w:rsidR="007E7F1B" w:rsidRPr="00504D5A" w:rsidRDefault="007E7F1B" w:rsidP="007E7F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04D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2527D365" w:rsidR="00A81A6D" w:rsidRPr="00504D5A" w:rsidRDefault="0038076A" w:rsidP="00504D5A">
      <w:pPr>
        <w:tabs>
          <w:tab w:val="left" w:pos="8383"/>
        </w:tabs>
        <w:jc w:val="center"/>
        <w:rPr>
          <w:rFonts w:ascii="Sakkal Majalla" w:hAnsi="Sakkal Majalla" w:cs="Sakkal Majalla"/>
          <w:b/>
          <w:bCs/>
          <w:rtl/>
        </w:rPr>
      </w:pPr>
      <w:r w:rsidRPr="00504D5A">
        <w:rPr>
          <w:rFonts w:ascii="Sakkal Majalla" w:hAnsi="Sakkal Majalla" w:cs="Sakkal Majalla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2C444B1" wp14:editId="622F6617">
                <wp:simplePos x="0" y="0"/>
                <wp:positionH relativeFrom="column">
                  <wp:posOffset>7412115</wp:posOffset>
                </wp:positionH>
                <wp:positionV relativeFrom="paragraph">
                  <wp:posOffset>886280</wp:posOffset>
                </wp:positionV>
                <wp:extent cx="360" cy="360"/>
                <wp:effectExtent l="38100" t="38100" r="38100" b="38100"/>
                <wp:wrapNone/>
                <wp:docPr id="4" name="حبر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834E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4" o:spid="_x0000_s1026" type="#_x0000_t75" style="position:absolute;left:0;text-align:left;margin-left:583.3pt;margin-top:69.45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">
                <v:imagedata r:id="rId7" o:title=""/>
              </v:shape>
            </w:pict>
          </mc:Fallback>
        </mc:AlternateContent>
      </w:r>
      <w:bookmarkEnd w:id="0"/>
    </w:p>
    <w:sectPr w:rsidR="00A81A6D" w:rsidRPr="00504D5A" w:rsidSect="00014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8111" w14:textId="77777777" w:rsidR="00287C6E" w:rsidRDefault="00287C6E" w:rsidP="00696F19">
      <w:pPr>
        <w:spacing w:after="0" w:line="240" w:lineRule="auto"/>
      </w:pPr>
      <w:r>
        <w:separator/>
      </w:r>
    </w:p>
  </w:endnote>
  <w:endnote w:type="continuationSeparator" w:id="0">
    <w:p w14:paraId="7C6A0263" w14:textId="77777777" w:rsidR="00287C6E" w:rsidRDefault="00287C6E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61B" w14:textId="77777777" w:rsidR="0038076A" w:rsidRDefault="00380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33B37F20" w:rsidR="00696F19" w:rsidRDefault="00696F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C2B5" w14:textId="77777777" w:rsidR="0038076A" w:rsidRDefault="0038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7021" w14:textId="77777777" w:rsidR="00287C6E" w:rsidRDefault="00287C6E" w:rsidP="00696F19">
      <w:pPr>
        <w:spacing w:after="0" w:line="240" w:lineRule="auto"/>
      </w:pPr>
      <w:r>
        <w:separator/>
      </w:r>
    </w:p>
  </w:footnote>
  <w:footnote w:type="continuationSeparator" w:id="0">
    <w:p w14:paraId="359DC94F" w14:textId="77777777" w:rsidR="00287C6E" w:rsidRDefault="00287C6E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6042" w14:textId="77777777" w:rsidR="0038076A" w:rsidRDefault="00380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0FA2" w14:textId="77777777" w:rsidR="0038076A" w:rsidRDefault="00380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DE9C" w14:textId="77777777" w:rsidR="0038076A" w:rsidRDefault="00380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04F06"/>
    <w:rsid w:val="000144A1"/>
    <w:rsid w:val="000241EF"/>
    <w:rsid w:val="00051776"/>
    <w:rsid w:val="000A76C8"/>
    <w:rsid w:val="000C55CC"/>
    <w:rsid w:val="00101D4B"/>
    <w:rsid w:val="00102318"/>
    <w:rsid w:val="00182A43"/>
    <w:rsid w:val="001E268A"/>
    <w:rsid w:val="00244C8B"/>
    <w:rsid w:val="00287C6E"/>
    <w:rsid w:val="002F4446"/>
    <w:rsid w:val="00313051"/>
    <w:rsid w:val="00330AEE"/>
    <w:rsid w:val="0038076A"/>
    <w:rsid w:val="003A390C"/>
    <w:rsid w:val="003C7F95"/>
    <w:rsid w:val="003E0574"/>
    <w:rsid w:val="003E6DD3"/>
    <w:rsid w:val="00422598"/>
    <w:rsid w:val="00441AE7"/>
    <w:rsid w:val="00453FCD"/>
    <w:rsid w:val="004641CD"/>
    <w:rsid w:val="00466DAE"/>
    <w:rsid w:val="004947F7"/>
    <w:rsid w:val="004A0E3C"/>
    <w:rsid w:val="004C13D6"/>
    <w:rsid w:val="004D6E96"/>
    <w:rsid w:val="00504D5A"/>
    <w:rsid w:val="00517280"/>
    <w:rsid w:val="005225C8"/>
    <w:rsid w:val="0052496C"/>
    <w:rsid w:val="00555ECA"/>
    <w:rsid w:val="00567BA1"/>
    <w:rsid w:val="00620461"/>
    <w:rsid w:val="00666ADE"/>
    <w:rsid w:val="00696F19"/>
    <w:rsid w:val="006A0054"/>
    <w:rsid w:val="007665ED"/>
    <w:rsid w:val="007919A6"/>
    <w:rsid w:val="007A0568"/>
    <w:rsid w:val="007A32F5"/>
    <w:rsid w:val="007C74E9"/>
    <w:rsid w:val="007E7F1B"/>
    <w:rsid w:val="00833130"/>
    <w:rsid w:val="00837887"/>
    <w:rsid w:val="00881904"/>
    <w:rsid w:val="008841DA"/>
    <w:rsid w:val="008C18C4"/>
    <w:rsid w:val="00924D96"/>
    <w:rsid w:val="00933758"/>
    <w:rsid w:val="00946587"/>
    <w:rsid w:val="00952306"/>
    <w:rsid w:val="009A7537"/>
    <w:rsid w:val="009E3D2B"/>
    <w:rsid w:val="009F3DAB"/>
    <w:rsid w:val="00A00247"/>
    <w:rsid w:val="00A01315"/>
    <w:rsid w:val="00A81A6D"/>
    <w:rsid w:val="00AE132F"/>
    <w:rsid w:val="00AE78E5"/>
    <w:rsid w:val="00BA06A5"/>
    <w:rsid w:val="00C23EEE"/>
    <w:rsid w:val="00C9275D"/>
    <w:rsid w:val="00CF039A"/>
    <w:rsid w:val="00CF1164"/>
    <w:rsid w:val="00D22E8A"/>
    <w:rsid w:val="00D23FC9"/>
    <w:rsid w:val="00D4250D"/>
    <w:rsid w:val="00D51307"/>
    <w:rsid w:val="00DD6987"/>
    <w:rsid w:val="00DE2120"/>
    <w:rsid w:val="00E27615"/>
    <w:rsid w:val="00E45F59"/>
    <w:rsid w:val="00F41449"/>
    <w:rsid w:val="00F551E5"/>
    <w:rsid w:val="00F5695C"/>
    <w:rsid w:val="00F56C7B"/>
    <w:rsid w:val="00F60AB5"/>
    <w:rsid w:val="00F74E46"/>
    <w:rsid w:val="00F858EE"/>
    <w:rsid w:val="00FB43F6"/>
    <w:rsid w:val="00FC3253"/>
    <w:rsid w:val="00FD63CC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8T06:53:39.54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2023-01-18T10:41:00Z</cp:lastPrinted>
  <dcterms:created xsi:type="dcterms:W3CDTF">2023-02-27T23:36:00Z</dcterms:created>
  <dcterms:modified xsi:type="dcterms:W3CDTF">2023-02-27T23:36:00Z</dcterms:modified>
</cp:coreProperties>
</file>