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0C1F95" w14:textId="0F9641EF" w:rsidR="00021C04" w:rsidRDefault="00233EA5">
      <w:r>
        <w:rPr>
          <w:noProof/>
        </w:rPr>
        <w:drawing>
          <wp:anchor distT="0" distB="0" distL="114300" distR="114300" simplePos="0" relativeHeight="251658240" behindDoc="1" locked="0" layoutInCell="1" allowOverlap="1" wp14:anchorId="02FB6F3F" wp14:editId="126C268C">
            <wp:simplePos x="0" y="0"/>
            <wp:positionH relativeFrom="page">
              <wp:align>left</wp:align>
            </wp:positionH>
            <wp:positionV relativeFrom="page">
              <wp:align>top</wp:align>
            </wp:positionV>
            <wp:extent cx="7801503" cy="10419700"/>
            <wp:effectExtent l="0" t="0" r="9525" b="1270"/>
            <wp:wrapNone/>
            <wp:docPr id="1" name="Picture 1" descr="buil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g street-0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1503" cy="1041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508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0AAC7E9" wp14:editId="78B76C69">
                <wp:simplePos x="0" y="0"/>
                <wp:positionH relativeFrom="column">
                  <wp:posOffset>2754052</wp:posOffset>
                </wp:positionH>
                <wp:positionV relativeFrom="paragraph">
                  <wp:posOffset>5470942</wp:posOffset>
                </wp:positionV>
                <wp:extent cx="2257425" cy="59055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57425" cy="590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163A29" w14:textId="5291DB9A" w:rsidR="00D64D43" w:rsidRPr="00DD3508" w:rsidRDefault="00D64D43" w:rsidP="00D64D43">
                            <w:pPr>
                              <w:jc w:val="center"/>
                              <w:rPr>
                                <w:rFonts w:ascii="Sagona Book" w:hAnsi="Sagona Book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DD3508">
                              <w:rPr>
                                <w:rFonts w:ascii="Sagona Book" w:hAnsi="Sagona Book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  <w:t>1</w:t>
                            </w:r>
                            <w:r w:rsidRPr="00DD3508">
                              <w:rPr>
                                <w:rFonts w:ascii="Sagona Book" w:hAnsi="Sagona Book"/>
                                <w:b/>
                                <w:bCs/>
                                <w:sz w:val="24"/>
                                <w:szCs w:val="24"/>
                                <w:vertAlign w:val="superscript"/>
                                <w:lang w:val="en-GB"/>
                              </w:rPr>
                              <w:t>st</w:t>
                            </w:r>
                            <w:r w:rsidRPr="00DD3508">
                              <w:rPr>
                                <w:rFonts w:ascii="Sagona Book" w:hAnsi="Sagona Book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  <w:t xml:space="preserve"> Grade Secondary</w:t>
                            </w:r>
                          </w:p>
                          <w:p w14:paraId="40A28A92" w14:textId="692B01A2" w:rsidR="00D64D43" w:rsidRPr="00DD3508" w:rsidRDefault="00D64D43" w:rsidP="00D64D43">
                            <w:pPr>
                              <w:jc w:val="center"/>
                              <w:rPr>
                                <w:rFonts w:ascii="Sagona Book" w:hAnsi="Sagona Book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DD3508">
                              <w:rPr>
                                <w:rFonts w:ascii="Sagona Book" w:hAnsi="Sagona Book"/>
                                <w:b/>
                                <w:bCs/>
                                <w:sz w:val="24"/>
                                <w:szCs w:val="24"/>
                                <w:lang w:val="en-GB"/>
                              </w:rPr>
                              <w:t>Grade 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AAC7E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16.85pt;margin-top:430.8pt;width:177.75pt;height:46.5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" filled="f" stroked="f">
                <v:textbox>
                  <w:txbxContent>
                    <w:p w14:paraId="03163A29" w14:textId="5291DB9A" w:rsidR="00D64D43" w:rsidRPr="00DD3508" w:rsidRDefault="00D64D43" w:rsidP="00D64D43">
                      <w:pPr>
                        <w:jc w:val="center"/>
                        <w:rPr>
                          <w:rFonts w:ascii="Sagona Book" w:hAnsi="Sagona Book"/>
                          <w:b/>
                          <w:bCs/>
                          <w:sz w:val="24"/>
                          <w:szCs w:val="24"/>
                          <w:lang w:val="en-GB"/>
                        </w:rPr>
                      </w:pPr>
                      <w:r w:rsidRPr="00DD3508">
                        <w:rPr>
                          <w:rFonts w:ascii="Sagona Book" w:hAnsi="Sagona Book"/>
                          <w:b/>
                          <w:bCs/>
                          <w:sz w:val="24"/>
                          <w:szCs w:val="24"/>
                          <w:lang w:val="en-GB"/>
                        </w:rPr>
                        <w:t>1</w:t>
                      </w:r>
                      <w:r w:rsidRPr="00DD3508">
                        <w:rPr>
                          <w:rFonts w:ascii="Sagona Book" w:hAnsi="Sagona Book"/>
                          <w:b/>
                          <w:bCs/>
                          <w:sz w:val="24"/>
                          <w:szCs w:val="24"/>
                          <w:vertAlign w:val="superscript"/>
                          <w:lang w:val="en-GB"/>
                        </w:rPr>
                        <w:t>st</w:t>
                      </w:r>
                      <w:r w:rsidRPr="00DD3508">
                        <w:rPr>
                          <w:rFonts w:ascii="Sagona Book" w:hAnsi="Sagona Book"/>
                          <w:b/>
                          <w:bCs/>
                          <w:sz w:val="24"/>
                          <w:szCs w:val="24"/>
                          <w:lang w:val="en-GB"/>
                        </w:rPr>
                        <w:t xml:space="preserve"> Grade Secondary</w:t>
                      </w:r>
                    </w:p>
                    <w:p w14:paraId="40A28A92" w14:textId="692B01A2" w:rsidR="00D64D43" w:rsidRPr="00DD3508" w:rsidRDefault="00D64D43" w:rsidP="00D64D43">
                      <w:pPr>
                        <w:jc w:val="center"/>
                        <w:rPr>
                          <w:rFonts w:ascii="Sagona Book" w:hAnsi="Sagona Book"/>
                          <w:b/>
                          <w:bCs/>
                          <w:sz w:val="24"/>
                          <w:szCs w:val="24"/>
                          <w:lang w:val="en-GB"/>
                        </w:rPr>
                      </w:pPr>
                      <w:r w:rsidRPr="00DD3508">
                        <w:rPr>
                          <w:rFonts w:ascii="Sagona Book" w:hAnsi="Sagona Book"/>
                          <w:b/>
                          <w:bCs/>
                          <w:sz w:val="24"/>
                          <w:szCs w:val="24"/>
                          <w:lang w:val="en-GB"/>
                        </w:rPr>
                        <w:t>Grade 10</w:t>
                      </w:r>
                    </w:p>
                  </w:txbxContent>
                </v:textbox>
              </v:shape>
            </w:pict>
          </mc:Fallback>
        </mc:AlternateContent>
      </w:r>
      <w:r w:rsidR="00F11BDB" w:rsidRPr="00F11BDB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6557845" wp14:editId="09C1854E">
                <wp:simplePos x="0" y="0"/>
                <wp:positionH relativeFrom="margin">
                  <wp:align>center</wp:align>
                </wp:positionH>
                <wp:positionV relativeFrom="paragraph">
                  <wp:posOffset>7893351</wp:posOffset>
                </wp:positionV>
                <wp:extent cx="2862885" cy="1068705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2885" cy="1068705"/>
                        </a:xfrm>
                        <a:prstGeom prst="rect">
                          <a:avLst/>
                        </a:prstGeom>
                        <a:solidFill>
                          <a:sysClr val="windowText" lastClr="000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36B92C4" w14:textId="77777777" w:rsidR="00F11BDB" w:rsidRPr="00745C53" w:rsidRDefault="00F11BDB" w:rsidP="00F11BDB">
                            <w:pPr>
                              <w:pStyle w:val="Heading1"/>
                              <w:ind w:left="720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Talal Alhazmi</w:t>
                            </w:r>
                          </w:p>
                          <w:p w14:paraId="60EA38ED" w14:textId="77777777" w:rsidR="00F11BDB" w:rsidRPr="00745C53" w:rsidRDefault="00F11BDB" w:rsidP="00F11BDB">
                            <w:pPr>
                              <w:pStyle w:val="Heading2"/>
                              <w:ind w:left="720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>02 October 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557845" id="Text Box 7" o:spid="_x0000_s1027" type="#_x0000_t202" style="position:absolute;margin-left:0;margin-top:621.5pt;width:225.4pt;height:84.15pt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" fillcolor="windowText" stroked="f" strokeweight=".5pt">
                <v:textbox>
                  <w:txbxContent>
                    <w:p w14:paraId="536B92C4" w14:textId="77777777" w:rsidR="00F11BDB" w:rsidRPr="00745C53" w:rsidRDefault="00F11BDB" w:rsidP="00F11BDB">
                      <w:pPr>
                        <w:pStyle w:val="Heading1"/>
                        <w:ind w:left="720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Talal Alhazmi</w:t>
                      </w:r>
                    </w:p>
                    <w:p w14:paraId="60EA38ED" w14:textId="77777777" w:rsidR="00F11BDB" w:rsidRPr="00745C53" w:rsidRDefault="00F11BDB" w:rsidP="00F11BDB">
                      <w:pPr>
                        <w:pStyle w:val="Heading2"/>
                        <w:ind w:left="720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>02 October 2022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11BDB" w:rsidRPr="00F11BDB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96B3C22" wp14:editId="6752D6F7">
                <wp:simplePos x="0" y="0"/>
                <wp:positionH relativeFrom="column">
                  <wp:posOffset>1307333</wp:posOffset>
                </wp:positionH>
                <wp:positionV relativeFrom="paragraph">
                  <wp:posOffset>2197982</wp:posOffset>
                </wp:positionV>
                <wp:extent cx="5087703" cy="4353430"/>
                <wp:effectExtent l="0" t="0" r="0" b="952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87703" cy="4353430"/>
                        </a:xfrm>
                        <a:prstGeom prst="teardrop">
                          <a:avLst/>
                        </a:prstGeom>
                        <a:solidFill>
                          <a:srgbClr val="FFC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2D9E9E9" w14:textId="77777777" w:rsidR="00F11BDB" w:rsidRDefault="00F11BDB" w:rsidP="00F11BDB">
                            <w:pPr>
                              <w:pStyle w:val="Title"/>
                              <w:ind w:left="0"/>
                              <w:jc w:val="right"/>
                            </w:pPr>
                            <w:r>
                              <w:t>MG1.1 U3 Preparation</w:t>
                            </w:r>
                          </w:p>
                          <w:p w14:paraId="7CEF521A" w14:textId="77777777" w:rsidR="00F11BDB" w:rsidRPr="007B248F" w:rsidRDefault="00F11BDB" w:rsidP="00F11BDB"/>
                          <w:p w14:paraId="042DB413" w14:textId="77777777" w:rsidR="00F11BDB" w:rsidRDefault="00F11BDB" w:rsidP="00F11BDB">
                            <w:pPr>
                              <w:pStyle w:val="Subtitle"/>
                              <w:ind w:left="0"/>
                              <w:jc w:val="right"/>
                              <w:rPr>
                                <w:color w:val="595959" w:themeColor="text1" w:themeTint="A6"/>
                              </w:rPr>
                            </w:pPr>
                          </w:p>
                          <w:p w14:paraId="6861F46C" w14:textId="77777777" w:rsidR="00F11BDB" w:rsidRPr="00745C53" w:rsidRDefault="00F11BDB" w:rsidP="00F11BDB">
                            <w:pPr>
                              <w:pStyle w:val="Subtitle"/>
                              <w:ind w:left="0"/>
                              <w:jc w:val="right"/>
                              <w:rPr>
                                <w:color w:val="595959" w:themeColor="text1" w:themeTint="A6"/>
                              </w:rPr>
                            </w:pPr>
                            <w:r w:rsidRPr="007B248F">
                              <w:rPr>
                                <w:color w:val="595959" w:themeColor="text1" w:themeTint="A6"/>
                                <w:lang w:val="en-GB"/>
                              </w:rPr>
                              <w:t>What Will Be, Will Be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96B3C22" id="Text Box 6" o:spid="_x0000_s1028" style="position:absolute;margin-left:102.95pt;margin-top:173.05pt;width:400.6pt;height:342.8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coordsize="5087703,435343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" adj="-11796480,,5400" path="m,2176715c,974549,1138921,,2543852,l5087703,r,2176715c5087703,3378881,3948782,4353430,2543851,4353430,1138920,4353430,-1,3378881,-1,2176715r1,xe" fillcolor="#ffc000" stroked="f" strokeweight=".5pt">
                <v:stroke joinstyle="miter"/>
                <v:formulas/>
                <v:path arrowok="t" o:connecttype="custom" o:connectlocs="0,2176715;2543852,0;5087703,0;5087703,2176715;2543851,4353430;-1,2176715;0,2176715" o:connectangles="0,0,0,0,0,0,0" textboxrect="0,0,5087703,4353430"/>
                <v:textbox>
                  <w:txbxContent>
                    <w:p w14:paraId="02D9E9E9" w14:textId="77777777" w:rsidR="00F11BDB" w:rsidRDefault="00F11BDB" w:rsidP="00F11BDB">
                      <w:pPr>
                        <w:pStyle w:val="Title"/>
                        <w:ind w:left="0"/>
                        <w:jc w:val="right"/>
                      </w:pPr>
                      <w:r>
                        <w:t>MG1.1 U3 Preparation</w:t>
                      </w:r>
                    </w:p>
                    <w:p w14:paraId="7CEF521A" w14:textId="77777777" w:rsidR="00F11BDB" w:rsidRPr="007B248F" w:rsidRDefault="00F11BDB" w:rsidP="00F11BDB"/>
                    <w:p w14:paraId="042DB413" w14:textId="77777777" w:rsidR="00F11BDB" w:rsidRDefault="00F11BDB" w:rsidP="00F11BDB">
                      <w:pPr>
                        <w:pStyle w:val="Subtitle"/>
                        <w:ind w:left="0"/>
                        <w:jc w:val="right"/>
                        <w:rPr>
                          <w:color w:val="595959" w:themeColor="text1" w:themeTint="A6"/>
                        </w:rPr>
                      </w:pPr>
                    </w:p>
                    <w:p w14:paraId="6861F46C" w14:textId="77777777" w:rsidR="00F11BDB" w:rsidRPr="00745C53" w:rsidRDefault="00F11BDB" w:rsidP="00F11BDB">
                      <w:pPr>
                        <w:pStyle w:val="Subtitle"/>
                        <w:ind w:left="0"/>
                        <w:jc w:val="right"/>
                        <w:rPr>
                          <w:color w:val="595959" w:themeColor="text1" w:themeTint="A6"/>
                        </w:rPr>
                      </w:pPr>
                      <w:r w:rsidRPr="007B248F">
                        <w:rPr>
                          <w:color w:val="595959" w:themeColor="text1" w:themeTint="A6"/>
                          <w:lang w:val="en-GB"/>
                        </w:rPr>
                        <w:t>What Will Be, Will Be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W w:w="0" w:type="auto"/>
        <w:tblInd w:w="-5" w:type="dxa"/>
        <w:tblCellMar>
          <w:left w:w="115" w:type="dxa"/>
          <w:right w:w="720" w:type="dxa"/>
        </w:tblCellMar>
        <w:tblLook w:val="0000" w:firstRow="0" w:lastRow="0" w:firstColumn="0" w:lastColumn="0" w:noHBand="0" w:noVBand="0"/>
      </w:tblPr>
      <w:tblGrid>
        <w:gridCol w:w="10349"/>
      </w:tblGrid>
      <w:tr w:rsidR="00021C04" w14:paraId="5597CC02" w14:textId="77777777" w:rsidTr="00233EA5">
        <w:trPr>
          <w:trHeight w:val="12803"/>
        </w:trPr>
        <w:tc>
          <w:tcPr>
            <w:tcW w:w="10349" w:type="dxa"/>
          </w:tcPr>
          <w:p w14:paraId="4B2495E8" w14:textId="151DAA35" w:rsidR="00021C04" w:rsidRDefault="00021C04" w:rsidP="00233EA5">
            <w:pPr>
              <w:ind w:left="720"/>
            </w:pPr>
          </w:p>
        </w:tc>
      </w:tr>
      <w:tr w:rsidR="00A1111B" w14:paraId="5C83A468" w14:textId="77777777" w:rsidTr="00233EA5">
        <w:trPr>
          <w:trHeight w:val="815"/>
        </w:trPr>
        <w:tc>
          <w:tcPr>
            <w:tcW w:w="10349" w:type="dxa"/>
            <w:vAlign w:val="bottom"/>
          </w:tcPr>
          <w:p w14:paraId="3B7A43B1" w14:textId="77777777" w:rsidR="00A1111B" w:rsidRDefault="00A1111B" w:rsidP="00A1111B">
            <w:pPr>
              <w:ind w:left="720"/>
              <w:jc w:val="right"/>
              <w:rPr>
                <w:noProof/>
              </w:rPr>
            </w:pPr>
          </w:p>
        </w:tc>
      </w:tr>
    </w:tbl>
    <w:p w14:paraId="41471215" w14:textId="77777777" w:rsidR="00745C53" w:rsidRDefault="00745C53"/>
    <w:p w14:paraId="5E8D8379" w14:textId="77777777" w:rsidR="000B4502" w:rsidRDefault="000B4502"/>
    <w:p w14:paraId="2BC9A2A0" w14:textId="77777777" w:rsidR="00597DD5" w:rsidRPr="00597DD5" w:rsidRDefault="00597DD5" w:rsidP="00597DD5">
      <w:pPr>
        <w:jc w:val="center"/>
        <w:rPr>
          <w:b/>
          <w:bCs/>
          <w:sz w:val="44"/>
          <w:szCs w:val="44"/>
          <w:lang w:val="en-GB"/>
        </w:rPr>
      </w:pPr>
      <w:r w:rsidRPr="00597DD5">
        <w:rPr>
          <w:b/>
          <w:bCs/>
          <w:sz w:val="44"/>
          <w:szCs w:val="44"/>
          <w:lang w:val="en-GB"/>
        </w:rPr>
        <w:t>MG1.1</w:t>
      </w:r>
    </w:p>
    <w:p w14:paraId="717099BB" w14:textId="7DB35CB9" w:rsidR="00597DD5" w:rsidRPr="00597DD5" w:rsidRDefault="00597DD5" w:rsidP="00597DD5">
      <w:pPr>
        <w:jc w:val="center"/>
        <w:rPr>
          <w:b/>
          <w:bCs/>
          <w:sz w:val="44"/>
          <w:szCs w:val="44"/>
          <w:lang w:val="en-GB"/>
        </w:rPr>
      </w:pPr>
      <w:r w:rsidRPr="00597DD5">
        <w:rPr>
          <w:b/>
          <w:bCs/>
          <w:sz w:val="44"/>
          <w:szCs w:val="44"/>
          <w:lang w:val="en-GB"/>
        </w:rPr>
        <w:t xml:space="preserve">UNIT </w:t>
      </w:r>
      <w:r>
        <w:rPr>
          <w:b/>
          <w:bCs/>
          <w:sz w:val="44"/>
          <w:szCs w:val="44"/>
          <w:lang w:val="en-GB"/>
        </w:rPr>
        <w:t>3</w:t>
      </w:r>
    </w:p>
    <w:p w14:paraId="07C69153" w14:textId="6A38FBF1" w:rsidR="00597DD5" w:rsidRDefault="00597DD5" w:rsidP="00597DD5">
      <w:pPr>
        <w:jc w:val="center"/>
        <w:rPr>
          <w:b/>
          <w:bCs/>
          <w:sz w:val="44"/>
          <w:szCs w:val="44"/>
          <w:lang w:val="en-GB"/>
        </w:rPr>
      </w:pPr>
      <w:r w:rsidRPr="00597DD5">
        <w:rPr>
          <w:b/>
          <w:bCs/>
          <w:sz w:val="44"/>
          <w:szCs w:val="44"/>
          <w:lang w:val="en-GB"/>
        </w:rPr>
        <w:t>What Will Be, Will Be</w:t>
      </w:r>
    </w:p>
    <w:p w14:paraId="2D72056F" w14:textId="0A473809" w:rsidR="00597DD5" w:rsidRDefault="00597DD5" w:rsidP="00597DD5">
      <w:pPr>
        <w:jc w:val="center"/>
        <w:rPr>
          <w:b/>
          <w:bCs/>
          <w:sz w:val="44"/>
          <w:szCs w:val="44"/>
          <w:lang w:val="en-GB"/>
        </w:rPr>
      </w:pPr>
    </w:p>
    <w:p w14:paraId="693D7A66" w14:textId="2B2FFFF5" w:rsidR="00597DD5" w:rsidRPr="00597DD5" w:rsidRDefault="00597DD5" w:rsidP="00597DD5">
      <w:pPr>
        <w:jc w:val="center"/>
        <w:rPr>
          <w:b/>
          <w:bCs/>
          <w:color w:val="FF0000"/>
          <w:sz w:val="32"/>
          <w:szCs w:val="32"/>
          <w:lang w:val="en-GB"/>
        </w:rPr>
      </w:pPr>
      <w:r w:rsidRPr="00597DD5">
        <w:rPr>
          <w:b/>
          <w:bCs/>
          <w:color w:val="FF0000"/>
          <w:sz w:val="32"/>
          <w:szCs w:val="32"/>
          <w:lang w:val="en-GB"/>
        </w:rPr>
        <w:t>Lesson 1: Listen &amp; Discuss</w:t>
      </w:r>
    </w:p>
    <w:tbl>
      <w:tblPr>
        <w:tblStyle w:val="GridTable5Dark-Accent1"/>
        <w:tblW w:w="0" w:type="auto"/>
        <w:tblLook w:val="04A0" w:firstRow="1" w:lastRow="0" w:firstColumn="1" w:lastColumn="0" w:noHBand="0" w:noVBand="1"/>
      </w:tblPr>
      <w:tblGrid>
        <w:gridCol w:w="1555"/>
        <w:gridCol w:w="7461"/>
      </w:tblGrid>
      <w:tr w:rsidR="00597DD5" w:rsidRPr="00597DD5" w14:paraId="780D90B8" w14:textId="77777777" w:rsidTr="005D654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67C1D054" w14:textId="241E6394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  <w:t xml:space="preserve">Unit </w:t>
            </w:r>
            <w:r w:rsidR="00233EA5" w:rsidRPr="00233EA5"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  <w:t>3</w:t>
            </w:r>
          </w:p>
        </w:tc>
        <w:tc>
          <w:tcPr>
            <w:tcW w:w="7461" w:type="dxa"/>
          </w:tcPr>
          <w:p w14:paraId="116202AE" w14:textId="77777777" w:rsidR="00597DD5" w:rsidRPr="00597DD5" w:rsidRDefault="00597DD5" w:rsidP="00597DD5">
            <w:pPr>
              <w:spacing w:after="160" w:line="259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  <w:t>Lesson 1</w:t>
            </w:r>
          </w:p>
        </w:tc>
      </w:tr>
      <w:tr w:rsidR="00597DD5" w:rsidRPr="00597DD5" w14:paraId="3DF54BD9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3B75D5EF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  <w:t>Warm up</w:t>
            </w:r>
          </w:p>
        </w:tc>
        <w:tc>
          <w:tcPr>
            <w:tcW w:w="7461" w:type="dxa"/>
          </w:tcPr>
          <w:p w14:paraId="488C7C92" w14:textId="3E791986" w:rsidR="00BD4566" w:rsidRPr="00BD4566" w:rsidRDefault="00BD4566" w:rsidP="00BD45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BD4566">
              <w:rPr>
                <w:rFonts w:asciiTheme="majorBidi" w:hAnsiTheme="majorBidi" w:cstheme="majorBidi"/>
                <w:sz w:val="24"/>
                <w:szCs w:val="24"/>
                <w:lang w:val="en-GB"/>
              </w:rPr>
              <w:t>Ask students to look at the unit title and say what they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  <w:r w:rsidRPr="00BD4566">
              <w:rPr>
                <w:rFonts w:asciiTheme="majorBidi" w:hAnsiTheme="majorBidi" w:cstheme="majorBidi"/>
                <w:sz w:val="24"/>
                <w:szCs w:val="24"/>
                <w:lang w:val="en-GB"/>
              </w:rPr>
              <w:t>think it means. This is a saying in English. Does the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  <w:r w:rsidRPr="00BD4566">
              <w:rPr>
                <w:rFonts w:asciiTheme="majorBidi" w:hAnsiTheme="majorBidi" w:cstheme="majorBidi"/>
                <w:sz w:val="24"/>
                <w:szCs w:val="24"/>
                <w:lang w:val="en-GB"/>
              </w:rPr>
              <w:t>student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s’ </w:t>
            </w:r>
            <w:r w:rsidRPr="00BD4566">
              <w:rPr>
                <w:rFonts w:asciiTheme="majorBidi" w:hAnsiTheme="majorBidi" w:cstheme="majorBidi"/>
                <w:sz w:val="24"/>
                <w:szCs w:val="24"/>
                <w:lang w:val="en-GB"/>
              </w:rPr>
              <w:t>language have a similar expression?</w:t>
            </w:r>
          </w:p>
          <w:p w14:paraId="1D6F1805" w14:textId="77777777" w:rsidR="00BD4566" w:rsidRPr="00233EA5" w:rsidRDefault="00BD4566" w:rsidP="00BD45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BD4566">
              <w:rPr>
                <w:rFonts w:asciiTheme="majorBidi" w:hAnsiTheme="majorBidi" w:cstheme="majorBidi"/>
                <w:sz w:val="24"/>
                <w:szCs w:val="24"/>
                <w:lang w:val="en-GB"/>
              </w:rPr>
              <w:t>Ask students to think of an experience they had in which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  <w:r w:rsidRPr="00BD4566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the expression </w:t>
            </w:r>
            <w:r w:rsidRPr="00BD4566">
              <w:rPr>
                <w:rFonts w:asciiTheme="majorBidi" w:hAnsiTheme="majorBidi" w:cstheme="majorBidi"/>
                <w:i/>
                <w:iCs/>
                <w:sz w:val="24"/>
                <w:szCs w:val="24"/>
                <w:lang w:val="en-GB"/>
              </w:rPr>
              <w:t xml:space="preserve">what will be, will be </w:t>
            </w:r>
            <w:r w:rsidRPr="00BD4566">
              <w:rPr>
                <w:rFonts w:asciiTheme="majorBidi" w:hAnsiTheme="majorBidi" w:cstheme="majorBidi"/>
                <w:sz w:val="24"/>
                <w:szCs w:val="24"/>
                <w:lang w:val="en-GB"/>
              </w:rPr>
              <w:t>applied. Discuss these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experiences as a class.</w:t>
            </w:r>
          </w:p>
          <w:p w14:paraId="24DC9964" w14:textId="30CF57FB" w:rsidR="005765DF" w:rsidRPr="00597DD5" w:rsidRDefault="005765DF" w:rsidP="00BD456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</w:p>
        </w:tc>
      </w:tr>
      <w:tr w:rsidR="00597DD5" w:rsidRPr="00597DD5" w14:paraId="1B030C1D" w14:textId="77777777" w:rsidTr="005D65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066B985B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  <w:t>Vocabulary</w:t>
            </w:r>
          </w:p>
        </w:tc>
        <w:tc>
          <w:tcPr>
            <w:tcW w:w="7461" w:type="dxa"/>
          </w:tcPr>
          <w:p w14:paraId="39A2ACE3" w14:textId="77777777" w:rsidR="00597DD5" w:rsidRPr="00233EA5" w:rsidRDefault="007B1364" w:rsidP="00597DD5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>(</w:t>
            </w:r>
            <w:r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>exploration</w:t>
            </w:r>
            <w:r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>)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- </w:t>
            </w:r>
            <w:r w:rsidR="002A386D"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appliances </w:t>
            </w:r>
            <w:r w:rsidR="00AA3724"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 xml:space="preserve">– glass </w:t>
            </w:r>
            <w:r w:rsidR="00D46DBF"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>–</w:t>
            </w:r>
            <w:r w:rsidR="00AA3724"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 xml:space="preserve"> </w:t>
            </w:r>
            <w:r w:rsidR="00D46DBF"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 xml:space="preserve">haircut – novel – prediction – robot – rocket </w:t>
            </w:r>
            <w:r w:rsidR="00782BD6"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>–</w:t>
            </w:r>
            <w:r w:rsidR="00D46DBF"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 xml:space="preserve"> </w:t>
            </w:r>
            <w:r w:rsidR="00782BD6"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 xml:space="preserve">shipwreck – skyscraper – steel </w:t>
            </w:r>
            <w:r w:rsidR="00782BD6"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 xml:space="preserve">- </w:t>
            </w:r>
            <w:r w:rsidR="00782BD6"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>submarin</w:t>
            </w:r>
            <w:r w:rsidR="00782BD6"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 xml:space="preserve">e – vision – visionary </w:t>
            </w:r>
            <w:r w:rsidR="009F0F5C"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>–</w:t>
            </w:r>
            <w:r w:rsidR="00782BD6"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 xml:space="preserve"> </w:t>
            </w:r>
            <w:r w:rsidR="009F0F5C"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 xml:space="preserve">whale – dive </w:t>
            </w:r>
            <w:r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>–</w:t>
            </w:r>
            <w:r w:rsidR="009F0F5C"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 xml:space="preserve"> </w:t>
            </w:r>
            <w:r w:rsidRPr="00233EA5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>gas-powered – high-speed</w:t>
            </w:r>
          </w:p>
          <w:p w14:paraId="1610BBD8" w14:textId="34E7BF4D" w:rsidR="005765DF" w:rsidRPr="00597DD5" w:rsidRDefault="005765DF" w:rsidP="00597DD5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</w:p>
        </w:tc>
      </w:tr>
      <w:tr w:rsidR="00597DD5" w:rsidRPr="00597DD5" w14:paraId="699994CC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5EF46251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  <w:t>critical thinking</w:t>
            </w:r>
          </w:p>
        </w:tc>
        <w:tc>
          <w:tcPr>
            <w:tcW w:w="7461" w:type="dxa"/>
          </w:tcPr>
          <w:p w14:paraId="315D2BB4" w14:textId="17A2D475" w:rsidR="00306078" w:rsidRPr="00233EA5" w:rsidRDefault="00306078" w:rsidP="00306078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Applying</w:t>
            </w:r>
            <w:r w:rsidR="001F6533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:</w:t>
            </w:r>
          </w:p>
          <w:p w14:paraId="632534A9" w14:textId="4BC0ADCB" w:rsidR="00306078" w:rsidRPr="00233EA5" w:rsidRDefault="00797150" w:rsidP="00306078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Answer Q1</w:t>
            </w:r>
          </w:p>
          <w:p w14:paraId="3959A3CC" w14:textId="16896E67" w:rsidR="00306078" w:rsidRPr="00306078" w:rsidRDefault="00306078" w:rsidP="00306078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  <w:r w:rsidRPr="00306078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Understanding:</w:t>
            </w:r>
          </w:p>
          <w:p w14:paraId="3EED990F" w14:textId="4985F022" w:rsidR="00306078" w:rsidRPr="00306078" w:rsidRDefault="00306078" w:rsidP="00306078">
            <w:pPr>
              <w:numPr>
                <w:ilvl w:val="0"/>
                <w:numId w:val="1"/>
              </w:num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306078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answer </w:t>
            </w:r>
            <w:r w:rsidR="00797150"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Q2</w:t>
            </w:r>
          </w:p>
          <w:p w14:paraId="3C15A705" w14:textId="77777777" w:rsidR="00306078" w:rsidRPr="00306078" w:rsidRDefault="00306078" w:rsidP="00306078">
            <w:pPr>
              <w:numPr>
                <w:ilvl w:val="0"/>
                <w:numId w:val="1"/>
              </w:num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306078">
              <w:rPr>
                <w:rFonts w:asciiTheme="majorBidi" w:hAnsiTheme="majorBidi" w:cstheme="majorBidi"/>
                <w:sz w:val="24"/>
                <w:szCs w:val="24"/>
                <w:lang w:val="en-GB"/>
              </w:rPr>
              <w:t>Activities A &amp; B</w:t>
            </w:r>
          </w:p>
          <w:p w14:paraId="51D70F60" w14:textId="10D8140D" w:rsidR="00306078" w:rsidRPr="00306078" w:rsidRDefault="00306078" w:rsidP="002A386D">
            <w:pPr>
              <w:numPr>
                <w:ilvl w:val="0"/>
                <w:numId w:val="1"/>
              </w:num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306078">
              <w:rPr>
                <w:rFonts w:asciiTheme="majorBidi" w:hAnsiTheme="majorBidi" w:cstheme="majorBidi"/>
                <w:sz w:val="24"/>
                <w:szCs w:val="24"/>
              </w:rPr>
              <w:t>Activity (pair work)</w:t>
            </w:r>
          </w:p>
          <w:p w14:paraId="38B096E5" w14:textId="37F3D178" w:rsidR="00597DD5" w:rsidRPr="00597DD5" w:rsidRDefault="00597DD5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</w:p>
        </w:tc>
      </w:tr>
      <w:tr w:rsidR="00597DD5" w:rsidRPr="00597DD5" w14:paraId="29573203" w14:textId="77777777" w:rsidTr="005D65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43EE4C7F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  <w:t>CLOSURE</w:t>
            </w:r>
          </w:p>
        </w:tc>
        <w:tc>
          <w:tcPr>
            <w:tcW w:w="7461" w:type="dxa"/>
          </w:tcPr>
          <w:p w14:paraId="27F97DAE" w14:textId="77777777" w:rsidR="00597DD5" w:rsidRPr="00597DD5" w:rsidRDefault="00597DD5" w:rsidP="00597DD5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Name three things you have learned today.</w:t>
            </w:r>
          </w:p>
        </w:tc>
      </w:tr>
      <w:tr w:rsidR="00597DD5" w:rsidRPr="00597DD5" w14:paraId="36706053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1126609A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  <w:t>Enrichment</w:t>
            </w:r>
          </w:p>
        </w:tc>
        <w:tc>
          <w:tcPr>
            <w:tcW w:w="7461" w:type="dxa"/>
          </w:tcPr>
          <w:p w14:paraId="0854C0AD" w14:textId="2DDCEA2A" w:rsidR="00597DD5" w:rsidRPr="00597DD5" w:rsidRDefault="00F927C9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hyperlink r:id="rId6" w:history="1">
              <w:r w:rsidRPr="00AB2D28">
                <w:rPr>
                  <w:rStyle w:val="Hyperlink"/>
                  <w:rFonts w:asciiTheme="majorBidi" w:hAnsiTheme="majorBidi" w:cstheme="majorBidi"/>
                  <w:sz w:val="24"/>
                  <w:szCs w:val="24"/>
                  <w:lang w:val="en-GB"/>
                </w:rPr>
                <w:t>https://www.youtube.com/watch?v=yI4wLrA8WlE&amp;t=37s</w:t>
              </w:r>
            </w:hyperlink>
            <w:r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</w:p>
        </w:tc>
      </w:tr>
    </w:tbl>
    <w:p w14:paraId="102C21D4" w14:textId="77777777" w:rsidR="00597DD5" w:rsidRPr="00597DD5" w:rsidRDefault="00597DD5" w:rsidP="00597DD5">
      <w:pPr>
        <w:rPr>
          <w:lang w:val="en-GB"/>
        </w:rPr>
      </w:pPr>
    </w:p>
    <w:p w14:paraId="081A750C" w14:textId="42C6B4B5" w:rsidR="00532962" w:rsidRDefault="00532962">
      <w:pPr>
        <w:rPr>
          <w:lang w:val="en-GB"/>
        </w:rPr>
      </w:pPr>
      <w:r>
        <w:rPr>
          <w:lang w:val="en-GB"/>
        </w:rPr>
        <w:br w:type="page"/>
      </w:r>
    </w:p>
    <w:p w14:paraId="5C0F5B1E" w14:textId="77777777" w:rsidR="00597DD5" w:rsidRPr="00597DD5" w:rsidRDefault="00597DD5" w:rsidP="00597DD5">
      <w:pPr>
        <w:rPr>
          <w:lang w:val="en-GB"/>
        </w:rPr>
      </w:pPr>
    </w:p>
    <w:p w14:paraId="7A08F538" w14:textId="5CCE602E" w:rsidR="00597DD5" w:rsidRPr="00597DD5" w:rsidRDefault="00135763" w:rsidP="00135763">
      <w:pPr>
        <w:jc w:val="center"/>
        <w:rPr>
          <w:color w:val="C00000"/>
          <w:sz w:val="32"/>
          <w:szCs w:val="32"/>
          <w:lang w:val="en-GB"/>
        </w:rPr>
      </w:pPr>
      <w:r w:rsidRPr="00597DD5">
        <w:rPr>
          <w:b/>
          <w:bCs/>
          <w:color w:val="C00000"/>
          <w:sz w:val="32"/>
          <w:szCs w:val="32"/>
          <w:lang w:val="en-GB"/>
        </w:rPr>
        <w:t>Lesson 3 Grammar</w:t>
      </w:r>
    </w:p>
    <w:tbl>
      <w:tblPr>
        <w:tblStyle w:val="GridTable5Dark-Accent2"/>
        <w:tblW w:w="0" w:type="auto"/>
        <w:tblLook w:val="04A0" w:firstRow="1" w:lastRow="0" w:firstColumn="1" w:lastColumn="0" w:noHBand="0" w:noVBand="1"/>
      </w:tblPr>
      <w:tblGrid>
        <w:gridCol w:w="1555"/>
        <w:gridCol w:w="7461"/>
      </w:tblGrid>
      <w:tr w:rsidR="00597DD5" w:rsidRPr="00597DD5" w14:paraId="7A31C038" w14:textId="77777777" w:rsidTr="005D654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44B45776" w14:textId="505083B3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Unit </w:t>
            </w:r>
            <w:r w:rsidR="00233EA5"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3</w:t>
            </w:r>
          </w:p>
        </w:tc>
        <w:tc>
          <w:tcPr>
            <w:tcW w:w="7461" w:type="dxa"/>
          </w:tcPr>
          <w:p w14:paraId="558C15EB" w14:textId="77777777" w:rsidR="00597DD5" w:rsidRPr="00597DD5" w:rsidRDefault="00597DD5" w:rsidP="00597DD5">
            <w:pPr>
              <w:spacing w:after="160" w:line="259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Lesson 3 Grammar</w:t>
            </w:r>
          </w:p>
        </w:tc>
      </w:tr>
      <w:tr w:rsidR="00597DD5" w:rsidRPr="00597DD5" w14:paraId="191E42AE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61A81B1A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Warm up</w:t>
            </w:r>
          </w:p>
        </w:tc>
        <w:tc>
          <w:tcPr>
            <w:tcW w:w="7461" w:type="dxa"/>
          </w:tcPr>
          <w:p w14:paraId="640FBC3E" w14:textId="0BEEB33F" w:rsidR="00135763" w:rsidRPr="00233EA5" w:rsidRDefault="00135763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Write on the board</w:t>
            </w:r>
          </w:p>
          <w:p w14:paraId="075F4FC8" w14:textId="70601239" w:rsidR="00135763" w:rsidRPr="00233EA5" w:rsidRDefault="00135763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I am going to travel to Makkah next week.</w:t>
            </w:r>
          </w:p>
          <w:p w14:paraId="3F8E3834" w14:textId="15708A26" w:rsidR="00135763" w:rsidRPr="00233EA5" w:rsidRDefault="00135763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I will travel to Makkah next week.</w:t>
            </w:r>
          </w:p>
          <w:p w14:paraId="5FA35C71" w14:textId="4148DB7C" w:rsidR="00597DD5" w:rsidRPr="00597DD5" w:rsidRDefault="005A300F" w:rsidP="001F6533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Ask students the differences</w:t>
            </w:r>
          </w:p>
        </w:tc>
      </w:tr>
      <w:tr w:rsidR="00597DD5" w:rsidRPr="00597DD5" w14:paraId="4C1D8F15" w14:textId="77777777" w:rsidTr="005D65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38F0C8B4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Vocabulary</w:t>
            </w:r>
          </w:p>
        </w:tc>
        <w:tc>
          <w:tcPr>
            <w:tcW w:w="7461" w:type="dxa"/>
          </w:tcPr>
          <w:p w14:paraId="085083C6" w14:textId="30CDCA46" w:rsidR="00597DD5" w:rsidRPr="00233EA5" w:rsidRDefault="00597DD5" w:rsidP="00597DD5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Grammar terms</w:t>
            </w:r>
          </w:p>
          <w:p w14:paraId="2DA272DF" w14:textId="7BEAAA36" w:rsidR="00597DD5" w:rsidRPr="00597DD5" w:rsidRDefault="005A300F" w:rsidP="001F6533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Future with </w:t>
            </w:r>
            <w:r w:rsidRPr="00233EA5">
              <w:rPr>
                <w:rFonts w:asciiTheme="majorBidi" w:hAnsiTheme="majorBidi" w:cstheme="majorBidi"/>
                <w:i/>
                <w:iCs/>
                <w:sz w:val="24"/>
                <w:szCs w:val="24"/>
                <w:lang w:val="en-GB"/>
              </w:rPr>
              <w:t xml:space="preserve">Will 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or </w:t>
            </w:r>
            <w:r w:rsidRPr="00233EA5">
              <w:rPr>
                <w:rFonts w:asciiTheme="majorBidi" w:hAnsiTheme="majorBidi" w:cstheme="majorBidi"/>
                <w:i/>
                <w:iCs/>
                <w:sz w:val="24"/>
                <w:szCs w:val="24"/>
                <w:lang w:val="en-GB"/>
              </w:rPr>
              <w:t>Be Going To</w:t>
            </w:r>
            <w:r w:rsidRPr="00233EA5">
              <w:rPr>
                <w:rFonts w:asciiTheme="majorBidi" w:hAnsiTheme="majorBidi" w:cstheme="majorBidi"/>
                <w:i/>
                <w:iCs/>
                <w:sz w:val="24"/>
                <w:szCs w:val="24"/>
                <w:lang w:val="en-GB"/>
              </w:rPr>
              <w:t xml:space="preserve"> - 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Future Progressive</w:t>
            </w:r>
            <w:r w:rsidR="00597DD5"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</w:p>
        </w:tc>
      </w:tr>
      <w:tr w:rsidR="00597DD5" w:rsidRPr="00597DD5" w14:paraId="62A51FE2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2506E9B4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critical thinking</w:t>
            </w:r>
          </w:p>
        </w:tc>
        <w:tc>
          <w:tcPr>
            <w:tcW w:w="7461" w:type="dxa"/>
          </w:tcPr>
          <w:p w14:paraId="6E56A46F" w14:textId="19548373" w:rsidR="00B971D7" w:rsidRPr="00B971D7" w:rsidRDefault="00F927C9" w:rsidP="00B971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Understanding</w:t>
            </w:r>
            <w:r w:rsidR="00B971D7" w:rsidRPr="00B971D7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:</w:t>
            </w:r>
            <w:r w:rsidR="00B971D7" w:rsidRPr="00B971D7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</w:p>
          <w:p w14:paraId="4E388FD8" w14:textId="4133BCBD" w:rsidR="00B971D7" w:rsidRPr="00F927C9" w:rsidRDefault="00B971D7" w:rsidP="00F927C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F927C9">
              <w:rPr>
                <w:rFonts w:asciiTheme="majorBidi" w:hAnsiTheme="majorBidi" w:cstheme="majorBidi"/>
                <w:sz w:val="24"/>
                <w:szCs w:val="24"/>
                <w:lang w:val="en-GB"/>
              </w:rPr>
              <w:t>Students answer activity:  A, B &amp; C</w:t>
            </w:r>
          </w:p>
          <w:p w14:paraId="1D06DA9E" w14:textId="77777777" w:rsidR="00B971D7" w:rsidRPr="00B971D7" w:rsidRDefault="00B971D7" w:rsidP="00B971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</w:p>
          <w:p w14:paraId="6AF32071" w14:textId="6F5474ED" w:rsidR="00B971D7" w:rsidRDefault="00B971D7" w:rsidP="00B971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B971D7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A</w:t>
            </w:r>
            <w:r w:rsidR="00F927C9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pplyin</w:t>
            </w:r>
            <w:r w:rsidR="001F6533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g</w:t>
            </w:r>
            <w:r w:rsidRPr="00B971D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:</w:t>
            </w:r>
          </w:p>
          <w:p w14:paraId="741AAF27" w14:textId="77777777" w:rsidR="00F927C9" w:rsidRPr="00B971D7" w:rsidRDefault="00F927C9" w:rsidP="00B971D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</w:p>
          <w:p w14:paraId="0C307A20" w14:textId="6833E607" w:rsidR="00B971D7" w:rsidRPr="00F927C9" w:rsidRDefault="00B971D7" w:rsidP="00F927C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F927C9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Students diagram the grammar structures </w:t>
            </w:r>
          </w:p>
          <w:p w14:paraId="347FB47A" w14:textId="0158F776" w:rsidR="00597DD5" w:rsidRPr="00F927C9" w:rsidRDefault="00F927C9" w:rsidP="00F927C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F927C9">
              <w:rPr>
                <w:rFonts w:asciiTheme="majorBidi" w:hAnsiTheme="majorBidi" w:cstheme="majorBidi"/>
                <w:sz w:val="24"/>
                <w:szCs w:val="24"/>
                <w:lang w:val="en-GB"/>
              </w:rPr>
              <w:t>Students give example of grammar structures</w:t>
            </w:r>
          </w:p>
          <w:p w14:paraId="15406666" w14:textId="734B8D7C" w:rsidR="00F927C9" w:rsidRPr="00597DD5" w:rsidRDefault="00F927C9" w:rsidP="00F927C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</w:p>
        </w:tc>
      </w:tr>
      <w:tr w:rsidR="00597DD5" w:rsidRPr="00597DD5" w14:paraId="466423A2" w14:textId="77777777" w:rsidTr="005D65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73C51038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closure</w:t>
            </w:r>
          </w:p>
        </w:tc>
        <w:tc>
          <w:tcPr>
            <w:tcW w:w="7461" w:type="dxa"/>
          </w:tcPr>
          <w:p w14:paraId="6DADFA31" w14:textId="61455B83" w:rsidR="00597DD5" w:rsidRPr="00597DD5" w:rsidRDefault="00597DD5" w:rsidP="00B971D7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Ask students for the clues they</w:t>
            </w:r>
            <w:r w:rsidR="00B971D7"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used to decide the answers.</w:t>
            </w:r>
          </w:p>
        </w:tc>
      </w:tr>
      <w:tr w:rsidR="00597DD5" w:rsidRPr="00597DD5" w14:paraId="65FC082A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0AB7E52E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enrichment </w:t>
            </w:r>
          </w:p>
        </w:tc>
        <w:tc>
          <w:tcPr>
            <w:tcW w:w="7461" w:type="dxa"/>
          </w:tcPr>
          <w:p w14:paraId="4BDFDBB2" w14:textId="0D43F3B9" w:rsidR="00597DD5" w:rsidRPr="00597DD5" w:rsidRDefault="00F927C9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hyperlink r:id="rId7" w:history="1">
              <w:r w:rsidRPr="00AB2D28">
                <w:rPr>
                  <w:rStyle w:val="Hyperlink"/>
                  <w:rFonts w:asciiTheme="majorBidi" w:hAnsiTheme="majorBidi" w:cstheme="majorBidi"/>
                  <w:sz w:val="24"/>
                  <w:szCs w:val="24"/>
                  <w:lang w:val="en-GB"/>
                </w:rPr>
                <w:t>https://www.youtube.com/watch?v=ic_mVnHCY6M</w:t>
              </w:r>
            </w:hyperlink>
            <w:r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</w:p>
        </w:tc>
      </w:tr>
    </w:tbl>
    <w:p w14:paraId="10D21E8F" w14:textId="2D12D5F7" w:rsidR="00597DD5" w:rsidRDefault="00597DD5" w:rsidP="00597DD5">
      <w:pPr>
        <w:rPr>
          <w:lang w:val="en-GB"/>
        </w:rPr>
      </w:pPr>
    </w:p>
    <w:p w14:paraId="46A73521" w14:textId="7B0A78E0" w:rsidR="00532962" w:rsidRDefault="00532962">
      <w:pPr>
        <w:rPr>
          <w:lang w:val="en-GB"/>
        </w:rPr>
      </w:pPr>
      <w:r>
        <w:rPr>
          <w:lang w:val="en-GB"/>
        </w:rPr>
        <w:br w:type="page"/>
      </w:r>
    </w:p>
    <w:p w14:paraId="5BCC1C9D" w14:textId="77777777" w:rsidR="00135763" w:rsidRDefault="00135763" w:rsidP="00597DD5">
      <w:pPr>
        <w:rPr>
          <w:lang w:val="en-GB"/>
        </w:rPr>
      </w:pPr>
    </w:p>
    <w:p w14:paraId="0A9C5949" w14:textId="723602CA" w:rsidR="00135763" w:rsidRDefault="00135763" w:rsidP="00532962">
      <w:pPr>
        <w:jc w:val="center"/>
        <w:rPr>
          <w:b/>
          <w:bCs/>
          <w:color w:val="C00000"/>
          <w:sz w:val="32"/>
          <w:szCs w:val="32"/>
          <w:lang w:val="en-GB"/>
        </w:rPr>
      </w:pPr>
      <w:r w:rsidRPr="00597DD5">
        <w:rPr>
          <w:b/>
          <w:bCs/>
          <w:color w:val="C00000"/>
          <w:sz w:val="32"/>
          <w:szCs w:val="32"/>
          <w:lang w:val="en-GB"/>
        </w:rPr>
        <w:t>Lesson 4 Language in context</w:t>
      </w:r>
      <w:r w:rsidRPr="00532962">
        <w:rPr>
          <w:b/>
          <w:bCs/>
          <w:color w:val="C00000"/>
          <w:sz w:val="32"/>
          <w:szCs w:val="32"/>
          <w:lang w:val="en-GB"/>
        </w:rPr>
        <w:t>, Listening, Pronunciation, &amp; About You</w:t>
      </w:r>
    </w:p>
    <w:p w14:paraId="1D15E729" w14:textId="77777777" w:rsidR="00233EA5" w:rsidRPr="00597DD5" w:rsidRDefault="00233EA5" w:rsidP="00532962">
      <w:pPr>
        <w:jc w:val="center"/>
        <w:rPr>
          <w:color w:val="C00000"/>
          <w:sz w:val="32"/>
          <w:szCs w:val="32"/>
          <w:lang w:val="en-GB"/>
        </w:rPr>
      </w:pPr>
    </w:p>
    <w:tbl>
      <w:tblPr>
        <w:tblStyle w:val="GridTable5Dark-Accent3"/>
        <w:tblW w:w="0" w:type="auto"/>
        <w:tblLook w:val="04A0" w:firstRow="1" w:lastRow="0" w:firstColumn="1" w:lastColumn="0" w:noHBand="0" w:noVBand="1"/>
      </w:tblPr>
      <w:tblGrid>
        <w:gridCol w:w="1555"/>
        <w:gridCol w:w="7461"/>
      </w:tblGrid>
      <w:tr w:rsidR="00597DD5" w:rsidRPr="00597DD5" w14:paraId="3C930455" w14:textId="77777777" w:rsidTr="005D654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67EB0B9E" w14:textId="7E7BAE95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Unit </w:t>
            </w:r>
            <w:r w:rsidR="00135763"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3</w:t>
            </w:r>
          </w:p>
        </w:tc>
        <w:tc>
          <w:tcPr>
            <w:tcW w:w="7461" w:type="dxa"/>
          </w:tcPr>
          <w:p w14:paraId="3F29AB07" w14:textId="77777777" w:rsidR="00597DD5" w:rsidRPr="00597DD5" w:rsidRDefault="00597DD5" w:rsidP="00597DD5">
            <w:pPr>
              <w:spacing w:after="160" w:line="259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Lesson 4 Language in context</w:t>
            </w:r>
          </w:p>
        </w:tc>
      </w:tr>
      <w:tr w:rsidR="00597DD5" w:rsidRPr="00597DD5" w14:paraId="1A72711F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6F1A1415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Warm up</w:t>
            </w:r>
          </w:p>
        </w:tc>
        <w:tc>
          <w:tcPr>
            <w:tcW w:w="7461" w:type="dxa"/>
          </w:tcPr>
          <w:p w14:paraId="6B9A1259" w14:textId="77777777" w:rsidR="00315C34" w:rsidRPr="00315C34" w:rsidRDefault="00315C34" w:rsidP="00315C34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315C34">
              <w:rPr>
                <w:rFonts w:asciiTheme="majorBidi" w:hAnsiTheme="majorBidi" w:cstheme="majorBidi"/>
                <w:sz w:val="24"/>
                <w:szCs w:val="24"/>
                <w:lang w:val="en-GB"/>
              </w:rPr>
              <w:t>Write several personal resolutions on the board.</w:t>
            </w:r>
          </w:p>
          <w:p w14:paraId="0365B437" w14:textId="7826E167" w:rsidR="00315C34" w:rsidRPr="00315C34" w:rsidRDefault="00315C34" w:rsidP="00315C34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i/>
                <w:iCs/>
                <w:sz w:val="24"/>
                <w:szCs w:val="24"/>
                <w:lang w:val="en-GB"/>
              </w:rPr>
            </w:pPr>
            <w:r w:rsidRPr="00315C34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For example: </w:t>
            </w:r>
            <w:r w:rsidRPr="00315C34">
              <w:rPr>
                <w:rFonts w:asciiTheme="majorBidi" w:hAnsiTheme="majorBidi" w:cstheme="majorBidi"/>
                <w:b/>
                <w:bCs/>
                <w:i/>
                <w:iCs/>
                <w:sz w:val="24"/>
                <w:szCs w:val="24"/>
                <w:lang w:val="en-GB"/>
              </w:rPr>
              <w:t>I will eat healthier food. I will go to</w:t>
            </w:r>
            <w:r w:rsidRPr="00233EA5">
              <w:rPr>
                <w:rFonts w:asciiTheme="majorBidi" w:hAnsiTheme="majorBidi" w:cstheme="majorBidi"/>
                <w:b/>
                <w:bCs/>
                <w:i/>
                <w:iCs/>
                <w:sz w:val="24"/>
                <w:szCs w:val="24"/>
                <w:lang w:val="en-GB"/>
              </w:rPr>
              <w:t xml:space="preserve"> </w:t>
            </w:r>
            <w:r w:rsidRPr="00315C34">
              <w:rPr>
                <w:rFonts w:asciiTheme="majorBidi" w:hAnsiTheme="majorBidi" w:cstheme="majorBidi"/>
                <w:b/>
                <w:bCs/>
                <w:i/>
                <w:iCs/>
                <w:sz w:val="24"/>
                <w:szCs w:val="24"/>
                <w:lang w:val="en-GB"/>
              </w:rPr>
              <w:t>bed earlier. I will study more on the weekend.</w:t>
            </w:r>
          </w:p>
          <w:p w14:paraId="1B88CC4E" w14:textId="669AB258" w:rsidR="00315C34" w:rsidRPr="00233EA5" w:rsidRDefault="00315C34" w:rsidP="00315C3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315C34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Ask: </w:t>
            </w:r>
            <w:r w:rsidRPr="00315C34">
              <w:rPr>
                <w:rFonts w:asciiTheme="majorBidi" w:hAnsiTheme="majorBidi" w:cstheme="majorBidi"/>
                <w:b/>
                <w:bCs/>
                <w:i/>
                <w:iCs/>
                <w:sz w:val="24"/>
                <w:szCs w:val="24"/>
                <w:lang w:val="en-GB"/>
              </w:rPr>
              <w:t xml:space="preserve">How are these sentences the same? </w:t>
            </w:r>
            <w:r w:rsidRPr="00315C34">
              <w:rPr>
                <w:rFonts w:asciiTheme="majorBidi" w:hAnsiTheme="majorBidi" w:cstheme="majorBidi"/>
                <w:sz w:val="24"/>
                <w:szCs w:val="24"/>
                <w:lang w:val="en-GB"/>
              </w:rPr>
              <w:t>Explain that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!</w:t>
            </w:r>
          </w:p>
          <w:p w14:paraId="31B8D28E" w14:textId="3A954E2D" w:rsidR="00597DD5" w:rsidRPr="00597DD5" w:rsidRDefault="00597DD5" w:rsidP="00315C34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</w:p>
        </w:tc>
      </w:tr>
      <w:tr w:rsidR="00597DD5" w:rsidRPr="00597DD5" w14:paraId="14D6CDBC" w14:textId="77777777" w:rsidTr="005D65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336A7C71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Vocabulary</w:t>
            </w:r>
          </w:p>
        </w:tc>
        <w:tc>
          <w:tcPr>
            <w:tcW w:w="7461" w:type="dxa"/>
          </w:tcPr>
          <w:p w14:paraId="5FD54C23" w14:textId="5AF5C8C4" w:rsidR="00597DD5" w:rsidRPr="00597DD5" w:rsidRDefault="00E91C47" w:rsidP="00597DD5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>
              <w:rPr>
                <w:rFonts w:asciiTheme="majorBidi" w:hAnsiTheme="majorBidi" w:cstheme="majorBidi"/>
                <w:sz w:val="24"/>
                <w:szCs w:val="24"/>
                <w:lang w:val="en-GB"/>
              </w:rPr>
              <w:t>N</w:t>
            </w: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ot </w:t>
            </w:r>
            <w:r>
              <w:rPr>
                <w:rFonts w:asciiTheme="majorBidi" w:hAnsiTheme="majorBidi" w:cstheme="majorBidi"/>
                <w:sz w:val="24"/>
                <w:szCs w:val="24"/>
                <w:lang w:val="en-GB"/>
              </w:rPr>
              <w:t>A</w:t>
            </w: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pplicable</w:t>
            </w:r>
          </w:p>
        </w:tc>
      </w:tr>
      <w:tr w:rsidR="00597DD5" w:rsidRPr="00597DD5" w14:paraId="621D849C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0F9F51CF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critical thinking</w:t>
            </w:r>
          </w:p>
        </w:tc>
        <w:tc>
          <w:tcPr>
            <w:tcW w:w="7461" w:type="dxa"/>
          </w:tcPr>
          <w:p w14:paraId="4A987B61" w14:textId="0CB2E197" w:rsidR="00315C34" w:rsidRPr="001F6533" w:rsidRDefault="002F534B" w:rsidP="002F534B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C00000"/>
                <w:sz w:val="24"/>
                <w:szCs w:val="24"/>
                <w:lang w:val="en-GB"/>
              </w:rPr>
            </w:pPr>
            <w:r w:rsidRPr="001F6533">
              <w:rPr>
                <w:rFonts w:asciiTheme="majorBidi" w:hAnsiTheme="majorBidi" w:cstheme="majorBidi"/>
                <w:b/>
                <w:bCs/>
                <w:color w:val="C00000"/>
                <w:sz w:val="24"/>
                <w:szCs w:val="24"/>
                <w:lang w:val="en-GB"/>
              </w:rPr>
              <w:t>4- Language in Context</w:t>
            </w:r>
          </w:p>
          <w:p w14:paraId="476F059B" w14:textId="0FD5C16E" w:rsidR="002F534B" w:rsidRPr="00233EA5" w:rsidRDefault="002F534B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Understanding:</w:t>
            </w:r>
          </w:p>
          <w:p w14:paraId="166A49F8" w14:textId="4D6E49A2" w:rsidR="002F534B" w:rsidRPr="00233EA5" w:rsidRDefault="002F534B" w:rsidP="002F534B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SS answer Qs and compare</w:t>
            </w:r>
          </w:p>
          <w:p w14:paraId="1E21BA82" w14:textId="77777777" w:rsidR="002F534B" w:rsidRPr="00233EA5" w:rsidRDefault="002F534B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</w:p>
          <w:p w14:paraId="5A211CA5" w14:textId="399B0F9E" w:rsidR="00315C34" w:rsidRPr="001F6533" w:rsidRDefault="002F534B" w:rsidP="002F534B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C00000"/>
                <w:sz w:val="24"/>
                <w:szCs w:val="24"/>
                <w:lang w:val="en-GB"/>
              </w:rPr>
            </w:pPr>
            <w:r w:rsidRPr="001F6533">
              <w:rPr>
                <w:rFonts w:asciiTheme="majorBidi" w:hAnsiTheme="majorBidi" w:cstheme="majorBidi"/>
                <w:b/>
                <w:bCs/>
                <w:color w:val="C00000"/>
                <w:sz w:val="24"/>
                <w:szCs w:val="24"/>
                <w:lang w:val="en-GB"/>
              </w:rPr>
              <w:t xml:space="preserve">5- </w:t>
            </w:r>
            <w:r w:rsidR="00315C34" w:rsidRPr="001F6533">
              <w:rPr>
                <w:rFonts w:asciiTheme="majorBidi" w:hAnsiTheme="majorBidi" w:cstheme="majorBidi"/>
                <w:b/>
                <w:bCs/>
                <w:color w:val="C00000"/>
                <w:sz w:val="24"/>
                <w:szCs w:val="24"/>
                <w:lang w:val="en-GB"/>
              </w:rPr>
              <w:t>Listening</w:t>
            </w:r>
          </w:p>
          <w:p w14:paraId="3D2A68FD" w14:textId="77777777" w:rsidR="00DA695A" w:rsidRPr="00233EA5" w:rsidRDefault="00315C34" w:rsidP="00315C34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Understanding</w:t>
            </w:r>
            <w:r w:rsidR="00DA695A" w:rsidRPr="00233EA5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: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</w:p>
          <w:p w14:paraId="75280467" w14:textId="76D3579E" w:rsidR="00315C34" w:rsidRPr="00233EA5" w:rsidRDefault="00315C34" w:rsidP="00DA695A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( Qs to activate 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prior knowledge to predict what they will hear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)</w:t>
            </w:r>
          </w:p>
          <w:p w14:paraId="24D53100" w14:textId="6A7E7963" w:rsidR="00DA695A" w:rsidRPr="00233EA5" w:rsidRDefault="00DA695A" w:rsidP="00DA695A">
            <w:pPr>
              <w:pStyle w:val="ListParagraph"/>
              <w:numPr>
                <w:ilvl w:val="0"/>
                <w:numId w:val="1"/>
              </w:num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Complete table Activity</w:t>
            </w:r>
          </w:p>
          <w:p w14:paraId="2AFA9CE6" w14:textId="485FB415" w:rsidR="00315C34" w:rsidRPr="001F6533" w:rsidRDefault="002F534B" w:rsidP="002F534B">
            <w:pPr>
              <w:spacing w:after="160" w:line="259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C00000"/>
                <w:sz w:val="24"/>
                <w:szCs w:val="24"/>
                <w:lang w:val="en-GB"/>
              </w:rPr>
            </w:pPr>
            <w:r w:rsidRPr="001F6533">
              <w:rPr>
                <w:rFonts w:asciiTheme="majorBidi" w:hAnsiTheme="majorBidi" w:cstheme="majorBidi"/>
                <w:b/>
                <w:bCs/>
                <w:color w:val="C00000"/>
                <w:sz w:val="24"/>
                <w:szCs w:val="24"/>
                <w:lang w:val="en-GB"/>
              </w:rPr>
              <w:t xml:space="preserve">6- </w:t>
            </w:r>
            <w:r w:rsidR="00315C34" w:rsidRPr="001F6533">
              <w:rPr>
                <w:rFonts w:asciiTheme="majorBidi" w:hAnsiTheme="majorBidi" w:cstheme="majorBidi"/>
                <w:b/>
                <w:bCs/>
                <w:color w:val="C00000"/>
                <w:sz w:val="24"/>
                <w:szCs w:val="24"/>
                <w:lang w:val="en-GB"/>
              </w:rPr>
              <w:t>Pronunciation</w:t>
            </w:r>
          </w:p>
          <w:p w14:paraId="75C90C65" w14:textId="77777777" w:rsidR="00DA695A" w:rsidRPr="00233EA5" w:rsidRDefault="00DA695A" w:rsidP="00DA695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Understanding</w:t>
            </w:r>
          </w:p>
          <w:p w14:paraId="7C835BDF" w14:textId="3083C955" w:rsidR="00DA695A" w:rsidRPr="00233EA5" w:rsidRDefault="00F11BDB" w:rsidP="00F11BDB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answer QB</w:t>
            </w:r>
          </w:p>
          <w:p w14:paraId="1F20BE48" w14:textId="44A51563" w:rsidR="00DA695A" w:rsidRPr="001F6533" w:rsidRDefault="002F534B" w:rsidP="002F534B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color w:val="C00000"/>
                <w:sz w:val="24"/>
                <w:szCs w:val="24"/>
                <w:lang w:val="en-GB"/>
              </w:rPr>
            </w:pPr>
            <w:r w:rsidRPr="001F6533">
              <w:rPr>
                <w:rFonts w:asciiTheme="majorBidi" w:hAnsiTheme="majorBidi" w:cstheme="majorBidi"/>
                <w:b/>
                <w:bCs/>
                <w:color w:val="C00000"/>
                <w:sz w:val="24"/>
                <w:szCs w:val="24"/>
                <w:lang w:val="en-GB"/>
              </w:rPr>
              <w:t xml:space="preserve">7- </w:t>
            </w:r>
            <w:r w:rsidR="00DA695A" w:rsidRPr="001F6533">
              <w:rPr>
                <w:rFonts w:asciiTheme="majorBidi" w:hAnsiTheme="majorBidi" w:cstheme="majorBidi"/>
                <w:b/>
                <w:bCs/>
                <w:color w:val="C00000"/>
                <w:sz w:val="24"/>
                <w:szCs w:val="24"/>
                <w:lang w:val="en-GB"/>
              </w:rPr>
              <w:t>About You</w:t>
            </w:r>
          </w:p>
          <w:p w14:paraId="49CC7775" w14:textId="436DC1E7" w:rsidR="00DA695A" w:rsidRPr="00233EA5" w:rsidRDefault="00DA695A" w:rsidP="00DA695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 xml:space="preserve">Understanding: </w:t>
            </w:r>
          </w:p>
          <w:p w14:paraId="48A0F681" w14:textId="79ED1159" w:rsidR="00DA695A" w:rsidRPr="00233EA5" w:rsidRDefault="00DA695A" w:rsidP="00DA695A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Answer Qs</w:t>
            </w:r>
          </w:p>
        </w:tc>
      </w:tr>
      <w:tr w:rsidR="00597DD5" w:rsidRPr="00597DD5" w14:paraId="5AD7C537" w14:textId="77777777" w:rsidTr="005D65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21753508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Closure</w:t>
            </w:r>
          </w:p>
        </w:tc>
        <w:tc>
          <w:tcPr>
            <w:tcW w:w="7461" w:type="dxa"/>
          </w:tcPr>
          <w:p w14:paraId="28803E03" w14:textId="77777777" w:rsidR="00597DD5" w:rsidRPr="00597DD5" w:rsidRDefault="00597DD5" w:rsidP="00597DD5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Name three things you have learned today.</w:t>
            </w:r>
          </w:p>
        </w:tc>
      </w:tr>
      <w:tr w:rsidR="00597DD5" w:rsidRPr="00597DD5" w14:paraId="00BB2F77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22B5BDCD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Enrichment</w:t>
            </w:r>
          </w:p>
        </w:tc>
        <w:tc>
          <w:tcPr>
            <w:tcW w:w="7461" w:type="dxa"/>
          </w:tcPr>
          <w:p w14:paraId="54B24123" w14:textId="77777777" w:rsidR="00597DD5" w:rsidRDefault="00597DD5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  <w:r w:rsidR="00F927C9">
              <w:rPr>
                <w:rFonts w:asciiTheme="majorBidi" w:hAnsiTheme="majorBidi" w:cstheme="majorBidi"/>
                <w:sz w:val="24"/>
                <w:szCs w:val="24"/>
                <w:lang w:val="en-GB"/>
              </w:rPr>
              <w:t>Language in context</w:t>
            </w:r>
          </w:p>
          <w:p w14:paraId="3D6FC0A2" w14:textId="0BE64FE0" w:rsidR="00F927C9" w:rsidRDefault="00C96961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hyperlink r:id="rId8" w:history="1">
              <w:r w:rsidRPr="00AB2D28">
                <w:rPr>
                  <w:rStyle w:val="Hyperlink"/>
                  <w:rFonts w:asciiTheme="majorBidi" w:hAnsiTheme="majorBidi" w:cstheme="majorBidi"/>
                  <w:sz w:val="24"/>
                  <w:szCs w:val="24"/>
                  <w:lang w:val="en-GB"/>
                </w:rPr>
                <w:t>https://www.youtube.com/watch?v=Rv_ZjNrPTl4</w:t>
              </w:r>
            </w:hyperlink>
            <w:r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</w:p>
          <w:p w14:paraId="788F6658" w14:textId="77777777" w:rsidR="00F927C9" w:rsidRDefault="00F927C9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>
              <w:rPr>
                <w:rFonts w:asciiTheme="majorBidi" w:hAnsiTheme="majorBidi" w:cstheme="majorBidi"/>
                <w:sz w:val="24"/>
                <w:szCs w:val="24"/>
                <w:lang w:val="en-GB"/>
              </w:rPr>
              <w:t>Listening</w:t>
            </w:r>
          </w:p>
          <w:p w14:paraId="790EBEF8" w14:textId="33081B14" w:rsidR="00F927C9" w:rsidRDefault="00C96961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hyperlink r:id="rId9" w:history="1">
              <w:r w:rsidRPr="00AB2D28">
                <w:rPr>
                  <w:rStyle w:val="Hyperlink"/>
                  <w:rFonts w:asciiTheme="majorBidi" w:hAnsiTheme="majorBidi" w:cstheme="majorBidi"/>
                  <w:sz w:val="24"/>
                  <w:szCs w:val="24"/>
                  <w:lang w:val="en-GB"/>
                </w:rPr>
                <w:t>https://www.youtube.com/watch?v=2v353887g-o</w:t>
              </w:r>
            </w:hyperlink>
            <w:r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</w:p>
          <w:p w14:paraId="4DA0D6F5" w14:textId="77777777" w:rsidR="00F927C9" w:rsidRDefault="00F927C9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>
              <w:rPr>
                <w:rFonts w:asciiTheme="majorBidi" w:hAnsiTheme="majorBidi" w:cstheme="majorBidi"/>
                <w:sz w:val="24"/>
                <w:szCs w:val="24"/>
                <w:lang w:val="en-GB"/>
              </w:rPr>
              <w:t>Pronunciation</w:t>
            </w:r>
          </w:p>
          <w:p w14:paraId="082B507B" w14:textId="65933ECE" w:rsidR="00F927C9" w:rsidRPr="00597DD5" w:rsidRDefault="00F927C9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hyperlink r:id="rId10" w:history="1">
              <w:r w:rsidRPr="00AB2D28">
                <w:rPr>
                  <w:rStyle w:val="Hyperlink"/>
                  <w:rFonts w:asciiTheme="majorBidi" w:hAnsiTheme="majorBidi" w:cstheme="majorBidi"/>
                  <w:sz w:val="24"/>
                  <w:szCs w:val="24"/>
                  <w:lang w:val="en-GB"/>
                </w:rPr>
                <w:t>https://www.youtube.com/watch?v=d35TOssEF1M&amp;t=469s</w:t>
              </w:r>
            </w:hyperlink>
            <w:r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</w:p>
        </w:tc>
      </w:tr>
    </w:tbl>
    <w:p w14:paraId="2818A539" w14:textId="77777777" w:rsidR="00597DD5" w:rsidRPr="00597DD5" w:rsidRDefault="00597DD5" w:rsidP="00597DD5">
      <w:pPr>
        <w:rPr>
          <w:lang w:val="en-GB"/>
        </w:rPr>
      </w:pPr>
    </w:p>
    <w:p w14:paraId="54875000" w14:textId="6C51D966" w:rsidR="00233EA5" w:rsidRDefault="00233EA5">
      <w:pPr>
        <w:rPr>
          <w:lang w:val="en-GB"/>
        </w:rPr>
      </w:pPr>
      <w:r>
        <w:rPr>
          <w:lang w:val="en-GB"/>
        </w:rPr>
        <w:br w:type="page"/>
      </w:r>
    </w:p>
    <w:p w14:paraId="1B0DFF2A" w14:textId="77777777" w:rsidR="00597DD5" w:rsidRPr="00597DD5" w:rsidRDefault="00597DD5" w:rsidP="00597DD5">
      <w:pPr>
        <w:rPr>
          <w:lang w:val="en-GB"/>
        </w:rPr>
      </w:pPr>
    </w:p>
    <w:p w14:paraId="6615029A" w14:textId="5984612C" w:rsidR="00597DD5" w:rsidRPr="00597DD5" w:rsidRDefault="002F534B" w:rsidP="002F534B">
      <w:pPr>
        <w:jc w:val="center"/>
        <w:rPr>
          <w:b/>
          <w:bCs/>
          <w:color w:val="C00000"/>
          <w:sz w:val="32"/>
          <w:szCs w:val="32"/>
          <w:lang w:val="en-GB"/>
        </w:rPr>
      </w:pPr>
      <w:r w:rsidRPr="00233EA5">
        <w:rPr>
          <w:b/>
          <w:bCs/>
          <w:color w:val="C00000"/>
          <w:sz w:val="32"/>
          <w:szCs w:val="32"/>
          <w:lang w:val="en-GB"/>
        </w:rPr>
        <w:t>Lesson 8 Conversation</w:t>
      </w:r>
    </w:p>
    <w:p w14:paraId="4F11B3FF" w14:textId="77777777" w:rsidR="00597DD5" w:rsidRPr="00597DD5" w:rsidRDefault="00597DD5" w:rsidP="00597DD5">
      <w:pPr>
        <w:rPr>
          <w:lang w:val="en-GB"/>
        </w:rPr>
      </w:pPr>
    </w:p>
    <w:tbl>
      <w:tblPr>
        <w:tblStyle w:val="GridTable5Dark-Accent4"/>
        <w:tblW w:w="0" w:type="auto"/>
        <w:tblLook w:val="04A0" w:firstRow="1" w:lastRow="0" w:firstColumn="1" w:lastColumn="0" w:noHBand="0" w:noVBand="1"/>
      </w:tblPr>
      <w:tblGrid>
        <w:gridCol w:w="1555"/>
        <w:gridCol w:w="7461"/>
      </w:tblGrid>
      <w:tr w:rsidR="00597DD5" w:rsidRPr="00597DD5" w14:paraId="7CDC9B93" w14:textId="77777777" w:rsidTr="005D654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7533269C" w14:textId="19596012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Unit </w:t>
            </w:r>
            <w:r w:rsidR="00233EA5"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3</w:t>
            </w:r>
          </w:p>
        </w:tc>
        <w:tc>
          <w:tcPr>
            <w:tcW w:w="7461" w:type="dxa"/>
          </w:tcPr>
          <w:p w14:paraId="465D1ADE" w14:textId="77777777" w:rsidR="00597DD5" w:rsidRPr="00597DD5" w:rsidRDefault="00597DD5" w:rsidP="00597DD5">
            <w:pPr>
              <w:spacing w:after="160" w:line="259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Lesson 8 conversation</w:t>
            </w:r>
          </w:p>
        </w:tc>
      </w:tr>
      <w:tr w:rsidR="00597DD5" w:rsidRPr="00597DD5" w14:paraId="74F759EB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364949F1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Warm up</w:t>
            </w:r>
          </w:p>
        </w:tc>
        <w:tc>
          <w:tcPr>
            <w:tcW w:w="7461" w:type="dxa"/>
          </w:tcPr>
          <w:p w14:paraId="52CF1064" w14:textId="77777777" w:rsidR="00DD3508" w:rsidRPr="00DD3508" w:rsidRDefault="00DD3508" w:rsidP="00DD3508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DD3508">
              <w:rPr>
                <w:rFonts w:asciiTheme="majorBidi" w:hAnsiTheme="majorBidi" w:cstheme="majorBidi"/>
                <w:sz w:val="24"/>
                <w:szCs w:val="24"/>
                <w:lang w:val="en-GB"/>
              </w:rPr>
              <w:t>Have students cover the conversation and look at the</w:t>
            </w:r>
          </w:p>
          <w:p w14:paraId="4356D35C" w14:textId="6CB4C124" w:rsidR="00597DD5" w:rsidRPr="00597DD5" w:rsidRDefault="00DD3508" w:rsidP="00DD3508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photos. Ask: </w:t>
            </w:r>
            <w:r w:rsidRPr="00233EA5">
              <w:rPr>
                <w:rFonts w:asciiTheme="majorBidi" w:hAnsiTheme="majorBidi" w:cstheme="majorBidi"/>
                <w:b/>
                <w:bCs/>
                <w:i/>
                <w:iCs/>
                <w:sz w:val="24"/>
                <w:szCs w:val="24"/>
                <w:lang w:val="en-GB"/>
              </w:rPr>
              <w:t>What is the house like?</w:t>
            </w:r>
          </w:p>
        </w:tc>
      </w:tr>
      <w:tr w:rsidR="00597DD5" w:rsidRPr="00597DD5" w14:paraId="268F228F" w14:textId="77777777" w:rsidTr="005D65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504182FB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Vocabulary</w:t>
            </w:r>
          </w:p>
        </w:tc>
        <w:tc>
          <w:tcPr>
            <w:tcW w:w="7461" w:type="dxa"/>
          </w:tcPr>
          <w:p w14:paraId="1B12DAB9" w14:textId="4BB19057" w:rsidR="00597DD5" w:rsidRPr="00233EA5" w:rsidRDefault="009F0F5C" w:rsidP="00597DD5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activate </w:t>
            </w:r>
            <w:r w:rsidR="007B1364"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– monitor – optimize </w:t>
            </w:r>
            <w:r w:rsidR="00346513"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–</w:t>
            </w:r>
            <w:r w:rsidR="007B1364"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</w:p>
          <w:p w14:paraId="383D14B1" w14:textId="05CE66C8" w:rsidR="00346513" w:rsidRPr="00346513" w:rsidRDefault="00346513" w:rsidP="00346513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  <w:r w:rsidRPr="00346513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Real Talk</w:t>
            </w:r>
            <w:r w:rsidRPr="00233EA5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:</w:t>
            </w:r>
          </w:p>
          <w:p w14:paraId="5B8F6128" w14:textId="03193A59" w:rsidR="00346513" w:rsidRPr="00597DD5" w:rsidRDefault="00346513" w:rsidP="00346513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346513">
              <w:rPr>
                <w:rFonts w:asciiTheme="majorBidi" w:hAnsiTheme="majorBidi" w:cstheme="majorBidi"/>
                <w:sz w:val="24"/>
                <w:szCs w:val="24"/>
                <w:lang w:val="en-GB"/>
              </w:rPr>
              <w:t>Certainly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- 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No kidding?</w:t>
            </w:r>
          </w:p>
        </w:tc>
      </w:tr>
      <w:tr w:rsidR="00597DD5" w:rsidRPr="00597DD5" w14:paraId="356F0225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5C2D986C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critical thinking</w:t>
            </w:r>
          </w:p>
        </w:tc>
        <w:tc>
          <w:tcPr>
            <w:tcW w:w="7461" w:type="dxa"/>
          </w:tcPr>
          <w:p w14:paraId="647CD9A6" w14:textId="77777777" w:rsidR="00597DD5" w:rsidRPr="00233EA5" w:rsidRDefault="00346513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Understanding:</w:t>
            </w:r>
          </w:p>
          <w:p w14:paraId="529D91FB" w14:textId="77777777" w:rsidR="00346513" w:rsidRPr="00233EA5" w:rsidRDefault="00346513" w:rsidP="00346513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Answer About the conversation activity</w:t>
            </w:r>
          </w:p>
          <w:p w14:paraId="5C3D4438" w14:textId="3BA824E3" w:rsidR="00346513" w:rsidRPr="00233EA5" w:rsidRDefault="00346513" w:rsidP="00346513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Your turn Activity</w:t>
            </w:r>
          </w:p>
        </w:tc>
      </w:tr>
      <w:tr w:rsidR="00597DD5" w:rsidRPr="00597DD5" w14:paraId="2C91E168" w14:textId="77777777" w:rsidTr="005D65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7EB20B32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Closure</w:t>
            </w:r>
          </w:p>
        </w:tc>
        <w:tc>
          <w:tcPr>
            <w:tcW w:w="7461" w:type="dxa"/>
          </w:tcPr>
          <w:p w14:paraId="1DC869DC" w14:textId="77777777" w:rsidR="00597DD5" w:rsidRPr="00597DD5" w:rsidRDefault="00597DD5" w:rsidP="00597DD5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What have you learned today?</w:t>
            </w:r>
          </w:p>
        </w:tc>
      </w:tr>
      <w:tr w:rsidR="00597DD5" w:rsidRPr="00597DD5" w14:paraId="18931B9F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73812D5E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Enrichment</w:t>
            </w:r>
          </w:p>
        </w:tc>
        <w:tc>
          <w:tcPr>
            <w:tcW w:w="7461" w:type="dxa"/>
          </w:tcPr>
          <w:p w14:paraId="3DB66024" w14:textId="5E09030B" w:rsidR="00597DD5" w:rsidRPr="00597DD5" w:rsidRDefault="00E91C47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hyperlink r:id="rId11" w:history="1">
              <w:r w:rsidRPr="00AB2D28">
                <w:rPr>
                  <w:rStyle w:val="Hyperlink"/>
                  <w:rFonts w:asciiTheme="majorBidi" w:hAnsiTheme="majorBidi" w:cstheme="majorBidi"/>
                  <w:sz w:val="24"/>
                  <w:szCs w:val="24"/>
                  <w:lang w:val="en-GB"/>
                </w:rPr>
                <w:t>https://www.youtube.com/watch?v=n8UlCyk94Wk</w:t>
              </w:r>
            </w:hyperlink>
            <w:r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</w:p>
        </w:tc>
      </w:tr>
    </w:tbl>
    <w:p w14:paraId="4A6D14AF" w14:textId="3527A177" w:rsidR="00DD3508" w:rsidRDefault="00DD3508" w:rsidP="00597DD5">
      <w:pPr>
        <w:rPr>
          <w:lang w:val="en-GB"/>
        </w:rPr>
      </w:pPr>
    </w:p>
    <w:p w14:paraId="4C6A2B65" w14:textId="77777777" w:rsidR="00DD3508" w:rsidRDefault="00DD3508">
      <w:pPr>
        <w:rPr>
          <w:lang w:val="en-GB"/>
        </w:rPr>
      </w:pPr>
      <w:r>
        <w:rPr>
          <w:lang w:val="en-GB"/>
        </w:rPr>
        <w:br w:type="page"/>
      </w:r>
    </w:p>
    <w:p w14:paraId="29F8497A" w14:textId="3CE37493" w:rsidR="00DD3508" w:rsidRPr="00B25C77" w:rsidRDefault="00B25C77" w:rsidP="00B25C77">
      <w:pPr>
        <w:jc w:val="center"/>
        <w:rPr>
          <w:b/>
          <w:bCs/>
          <w:color w:val="C00000"/>
          <w:sz w:val="32"/>
          <w:szCs w:val="32"/>
          <w:lang w:val="en-GB"/>
        </w:rPr>
      </w:pPr>
      <w:r w:rsidRPr="00B25C77">
        <w:rPr>
          <w:b/>
          <w:bCs/>
          <w:color w:val="C00000"/>
          <w:sz w:val="32"/>
          <w:szCs w:val="32"/>
          <w:lang w:val="en-GB"/>
        </w:rPr>
        <w:lastRenderedPageBreak/>
        <w:t>Lesson 9 Reading</w:t>
      </w:r>
    </w:p>
    <w:p w14:paraId="2CAE2F50" w14:textId="3159EC27" w:rsidR="00DD3508" w:rsidRDefault="00DD3508" w:rsidP="00597DD5">
      <w:pPr>
        <w:rPr>
          <w:lang w:val="en-GB"/>
        </w:rPr>
      </w:pPr>
    </w:p>
    <w:tbl>
      <w:tblPr>
        <w:tblStyle w:val="GridTable5Dark-Accent5"/>
        <w:tblW w:w="0" w:type="auto"/>
        <w:tblLook w:val="04A0" w:firstRow="1" w:lastRow="0" w:firstColumn="1" w:lastColumn="0" w:noHBand="0" w:noVBand="1"/>
      </w:tblPr>
      <w:tblGrid>
        <w:gridCol w:w="1555"/>
        <w:gridCol w:w="7461"/>
      </w:tblGrid>
      <w:tr w:rsidR="00DD3508" w:rsidRPr="00DD3508" w14:paraId="5775C288" w14:textId="77777777" w:rsidTr="005D654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5071AD25" w14:textId="6842D125" w:rsidR="00DD3508" w:rsidRPr="00DD3508" w:rsidRDefault="00DD3508" w:rsidP="00DD3508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DD3508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Unit </w:t>
            </w:r>
            <w:r w:rsidR="00B25C77"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3</w:t>
            </w:r>
          </w:p>
        </w:tc>
        <w:tc>
          <w:tcPr>
            <w:tcW w:w="7461" w:type="dxa"/>
          </w:tcPr>
          <w:p w14:paraId="340C506A" w14:textId="77777777" w:rsidR="00DD3508" w:rsidRPr="00DD3508" w:rsidRDefault="00DD3508" w:rsidP="00DD3508">
            <w:pPr>
              <w:spacing w:after="160" w:line="259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DD3508">
              <w:rPr>
                <w:rFonts w:asciiTheme="majorBidi" w:hAnsiTheme="majorBidi" w:cstheme="majorBidi"/>
                <w:sz w:val="24"/>
                <w:szCs w:val="24"/>
                <w:lang w:val="en-GB"/>
              </w:rPr>
              <w:t>Lesson 9 reading</w:t>
            </w:r>
          </w:p>
        </w:tc>
      </w:tr>
      <w:tr w:rsidR="00DD3508" w:rsidRPr="00DD3508" w14:paraId="1809BD06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5BB4B4F2" w14:textId="77777777" w:rsidR="00DD3508" w:rsidRPr="00DD3508" w:rsidRDefault="00DD3508" w:rsidP="00DD3508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DD3508">
              <w:rPr>
                <w:rFonts w:asciiTheme="majorBidi" w:hAnsiTheme="majorBidi" w:cstheme="majorBidi"/>
                <w:sz w:val="24"/>
                <w:szCs w:val="24"/>
                <w:lang w:val="en-GB"/>
              </w:rPr>
              <w:t>Warm up</w:t>
            </w:r>
          </w:p>
        </w:tc>
        <w:tc>
          <w:tcPr>
            <w:tcW w:w="7461" w:type="dxa"/>
          </w:tcPr>
          <w:p w14:paraId="7C6DB6C6" w14:textId="111B2EC0" w:rsidR="00DD3508" w:rsidRPr="00DD3508" w:rsidRDefault="00505269" w:rsidP="00505269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05269">
              <w:rPr>
                <w:rFonts w:asciiTheme="majorBidi" w:hAnsiTheme="majorBidi" w:cstheme="majorBidi"/>
                <w:sz w:val="24"/>
                <w:szCs w:val="24"/>
                <w:lang w:val="en-GB"/>
              </w:rPr>
              <w:t>Ask students to look at the photos on pages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  <w:r w:rsidRPr="00505269">
              <w:rPr>
                <w:rFonts w:asciiTheme="majorBidi" w:hAnsiTheme="majorBidi" w:cstheme="majorBidi"/>
                <w:sz w:val="24"/>
                <w:szCs w:val="24"/>
                <w:lang w:val="en-GB"/>
              </w:rPr>
              <w:t>40 and 41 carefully, and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  <w:r w:rsidRPr="00505269">
              <w:rPr>
                <w:rFonts w:asciiTheme="majorBidi" w:hAnsiTheme="majorBidi" w:cstheme="majorBidi"/>
                <w:sz w:val="24"/>
                <w:szCs w:val="24"/>
                <w:lang w:val="en-GB"/>
              </w:rPr>
              <w:t>describe them. Ask what details in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the photos help them understand the title.</w:t>
            </w:r>
          </w:p>
        </w:tc>
      </w:tr>
      <w:tr w:rsidR="00DD3508" w:rsidRPr="00DD3508" w14:paraId="0B670AA8" w14:textId="77777777" w:rsidTr="005D65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48A542A8" w14:textId="77777777" w:rsidR="00DD3508" w:rsidRPr="00DD3508" w:rsidRDefault="00DD3508" w:rsidP="00DD3508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DD3508">
              <w:rPr>
                <w:rFonts w:asciiTheme="majorBidi" w:hAnsiTheme="majorBidi" w:cstheme="majorBidi"/>
                <w:sz w:val="24"/>
                <w:szCs w:val="24"/>
                <w:lang w:val="en-GB"/>
              </w:rPr>
              <w:t>Vocabulary</w:t>
            </w:r>
          </w:p>
        </w:tc>
        <w:tc>
          <w:tcPr>
            <w:tcW w:w="7461" w:type="dxa"/>
          </w:tcPr>
          <w:p w14:paraId="2FE902C2" w14:textId="77777777" w:rsidR="006E4CFA" w:rsidRPr="00233EA5" w:rsidRDefault="006E4CFA" w:rsidP="005052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</w:p>
          <w:p w14:paraId="4177780F" w14:textId="0D4BCC4B" w:rsidR="00DD3508" w:rsidRPr="00233EA5" w:rsidRDefault="006E4CFA" w:rsidP="0050526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Expressions:</w:t>
            </w:r>
          </w:p>
          <w:p w14:paraId="305F1C37" w14:textId="77777777" w:rsidR="006E4CFA" w:rsidRPr="00233EA5" w:rsidRDefault="006E4CFA" w:rsidP="006E4C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6E4CFA">
              <w:rPr>
                <w:rFonts w:asciiTheme="majorBidi" w:hAnsiTheme="majorBidi" w:cstheme="majorBidi"/>
                <w:sz w:val="24"/>
                <w:szCs w:val="24"/>
                <w:lang w:val="en-GB"/>
              </w:rPr>
              <w:t>I’ll (never)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make it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- 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to make it to the train station on time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- 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to make it in a career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- 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to make it to the game</w:t>
            </w:r>
          </w:p>
          <w:p w14:paraId="717E0A88" w14:textId="7AB5ED57" w:rsidR="00B25C77" w:rsidRPr="00DD3508" w:rsidRDefault="00B25C77" w:rsidP="006E4CF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</w:p>
        </w:tc>
      </w:tr>
      <w:tr w:rsidR="00DD3508" w:rsidRPr="00DD3508" w14:paraId="35BD69F2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0B107D44" w14:textId="77777777" w:rsidR="00DD3508" w:rsidRPr="00DD3508" w:rsidRDefault="00DD3508" w:rsidP="00DD3508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DD3508">
              <w:rPr>
                <w:rFonts w:asciiTheme="majorBidi" w:hAnsiTheme="majorBidi" w:cstheme="majorBidi"/>
                <w:sz w:val="24"/>
                <w:szCs w:val="24"/>
                <w:lang w:val="en-GB"/>
              </w:rPr>
              <w:t>critical thinking</w:t>
            </w:r>
          </w:p>
        </w:tc>
        <w:tc>
          <w:tcPr>
            <w:tcW w:w="7461" w:type="dxa"/>
          </w:tcPr>
          <w:p w14:paraId="6BC2E1E8" w14:textId="77777777" w:rsidR="00DD3508" w:rsidRPr="00233EA5" w:rsidRDefault="00505269" w:rsidP="00DD3508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Understanding:</w:t>
            </w:r>
          </w:p>
          <w:p w14:paraId="7E56F94E" w14:textId="79A558E0" w:rsidR="00505269" w:rsidRPr="00233EA5" w:rsidRDefault="00505269" w:rsidP="00505269">
            <w:pPr>
              <w:pStyle w:val="ListParagraph"/>
              <w:numPr>
                <w:ilvl w:val="0"/>
                <w:numId w:val="2"/>
              </w:num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Answer 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before</w:t>
            </w: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reading activity</w:t>
            </w:r>
          </w:p>
          <w:p w14:paraId="4372BA28" w14:textId="77777777" w:rsidR="00505269" w:rsidRPr="00233EA5" w:rsidRDefault="00505269" w:rsidP="00505269">
            <w:pPr>
              <w:pStyle w:val="ListParagraph"/>
              <w:numPr>
                <w:ilvl w:val="0"/>
                <w:numId w:val="2"/>
              </w:num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Answer After reading activity</w:t>
            </w:r>
          </w:p>
          <w:p w14:paraId="4B4F7CC7" w14:textId="6CC21705" w:rsidR="00505269" w:rsidRPr="00233EA5" w:rsidRDefault="006E4CFA" w:rsidP="006E4C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Applying:</w:t>
            </w:r>
          </w:p>
          <w:p w14:paraId="42A22456" w14:textId="679CCE9D" w:rsidR="006E4CFA" w:rsidRPr="00233EA5" w:rsidRDefault="006E4CFA" w:rsidP="006E4CFA">
            <w:pPr>
              <w:pStyle w:val="ListParagraph"/>
              <w:numPr>
                <w:ilvl w:val="0"/>
                <w:numId w:val="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Discussion Activity</w:t>
            </w:r>
          </w:p>
          <w:p w14:paraId="77E20A98" w14:textId="449D90A5" w:rsidR="00505269" w:rsidRPr="00DD3508" w:rsidRDefault="00505269" w:rsidP="00DD3508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</w:p>
        </w:tc>
      </w:tr>
      <w:tr w:rsidR="00DD3508" w:rsidRPr="00DD3508" w14:paraId="44E3AFE9" w14:textId="77777777" w:rsidTr="005D65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3E964527" w14:textId="77777777" w:rsidR="00DD3508" w:rsidRPr="00DD3508" w:rsidRDefault="00DD3508" w:rsidP="00DD3508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DD3508">
              <w:rPr>
                <w:rFonts w:asciiTheme="majorBidi" w:hAnsiTheme="majorBidi" w:cstheme="majorBidi"/>
                <w:sz w:val="24"/>
                <w:szCs w:val="24"/>
                <w:lang w:val="en-GB"/>
              </w:rPr>
              <w:t>closure</w:t>
            </w:r>
          </w:p>
        </w:tc>
        <w:tc>
          <w:tcPr>
            <w:tcW w:w="7461" w:type="dxa"/>
          </w:tcPr>
          <w:p w14:paraId="25E7B3A6" w14:textId="408BEC26" w:rsidR="00DD3508" w:rsidRPr="00DD3508" w:rsidRDefault="00DD3508" w:rsidP="00DD3508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DD3508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I </w:t>
            </w:r>
            <w:r w:rsidR="00B25C77"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explain</w:t>
            </w:r>
            <w:r w:rsidRPr="00DD3508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how the lesson relates to students’ </w:t>
            </w:r>
            <w:r w:rsidR="00B25C77" w:rsidRPr="00233EA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life.</w:t>
            </w:r>
          </w:p>
        </w:tc>
      </w:tr>
      <w:tr w:rsidR="00DD3508" w:rsidRPr="00DD3508" w14:paraId="1473DAC4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6DE057DB" w14:textId="77777777" w:rsidR="00DD3508" w:rsidRPr="00DD3508" w:rsidRDefault="00DD3508" w:rsidP="00DD3508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DD3508">
              <w:rPr>
                <w:rFonts w:asciiTheme="majorBidi" w:hAnsiTheme="majorBidi" w:cstheme="majorBidi"/>
                <w:sz w:val="24"/>
                <w:szCs w:val="24"/>
                <w:lang w:val="en-GB"/>
              </w:rPr>
              <w:t>Enrichment</w:t>
            </w:r>
          </w:p>
        </w:tc>
        <w:tc>
          <w:tcPr>
            <w:tcW w:w="7461" w:type="dxa"/>
          </w:tcPr>
          <w:p w14:paraId="52976112" w14:textId="36C9E5F6" w:rsidR="00DD3508" w:rsidRPr="00DD3508" w:rsidRDefault="00E91C47" w:rsidP="00DD3508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hyperlink r:id="rId12" w:history="1">
              <w:r w:rsidRPr="00AB2D28">
                <w:rPr>
                  <w:rStyle w:val="Hyperlink"/>
                  <w:rFonts w:asciiTheme="majorBidi" w:hAnsiTheme="majorBidi" w:cstheme="majorBidi"/>
                  <w:sz w:val="24"/>
                  <w:szCs w:val="24"/>
                  <w:lang w:val="en-GB"/>
                </w:rPr>
                <w:t>https://www.youtube.com/watch?v=DRFdcGF1JHg&amp;t=856s</w:t>
              </w:r>
            </w:hyperlink>
            <w:r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</w:p>
        </w:tc>
      </w:tr>
    </w:tbl>
    <w:p w14:paraId="61C550B5" w14:textId="77777777" w:rsidR="00DD3508" w:rsidRDefault="00DD3508" w:rsidP="00597DD5">
      <w:pPr>
        <w:rPr>
          <w:lang w:val="en-GB"/>
        </w:rPr>
      </w:pPr>
    </w:p>
    <w:p w14:paraId="3A55F513" w14:textId="529F26AA" w:rsidR="00DD3508" w:rsidRDefault="00DD3508">
      <w:pPr>
        <w:rPr>
          <w:lang w:val="en-GB"/>
        </w:rPr>
      </w:pPr>
      <w:r>
        <w:rPr>
          <w:lang w:val="en-GB"/>
        </w:rPr>
        <w:br w:type="page"/>
      </w:r>
    </w:p>
    <w:p w14:paraId="12AEB7FE" w14:textId="77777777" w:rsidR="00597DD5" w:rsidRDefault="00597DD5" w:rsidP="00597DD5">
      <w:pPr>
        <w:rPr>
          <w:lang w:val="en-GB"/>
        </w:rPr>
      </w:pPr>
    </w:p>
    <w:p w14:paraId="23AFCEEF" w14:textId="2AA2664A" w:rsidR="008560B8" w:rsidRDefault="008560B8" w:rsidP="00597DD5">
      <w:pPr>
        <w:rPr>
          <w:lang w:val="en-GB"/>
        </w:rPr>
      </w:pPr>
    </w:p>
    <w:p w14:paraId="0E70F058" w14:textId="7D54C74D" w:rsidR="008560B8" w:rsidRPr="00233EA5" w:rsidRDefault="00135763" w:rsidP="00135763">
      <w:pPr>
        <w:jc w:val="center"/>
        <w:rPr>
          <w:color w:val="C00000"/>
          <w:sz w:val="32"/>
          <w:szCs w:val="32"/>
          <w:lang w:val="en-GB"/>
        </w:rPr>
      </w:pPr>
      <w:r w:rsidRPr="00597DD5">
        <w:rPr>
          <w:b/>
          <w:bCs/>
          <w:color w:val="C00000"/>
          <w:sz w:val="32"/>
          <w:szCs w:val="32"/>
          <w:lang w:val="en-GB"/>
        </w:rPr>
        <w:t>Lesson 10 Writing</w:t>
      </w:r>
    </w:p>
    <w:p w14:paraId="12059A3F" w14:textId="77777777" w:rsidR="008560B8" w:rsidRPr="00597DD5" w:rsidRDefault="008560B8" w:rsidP="00597DD5">
      <w:pPr>
        <w:rPr>
          <w:lang w:val="en-GB"/>
        </w:rPr>
      </w:pPr>
    </w:p>
    <w:tbl>
      <w:tblPr>
        <w:tblStyle w:val="GridTable5Dark-Accent6"/>
        <w:tblW w:w="0" w:type="auto"/>
        <w:tblLook w:val="04A0" w:firstRow="1" w:lastRow="0" w:firstColumn="1" w:lastColumn="0" w:noHBand="0" w:noVBand="1"/>
      </w:tblPr>
      <w:tblGrid>
        <w:gridCol w:w="1555"/>
        <w:gridCol w:w="7461"/>
      </w:tblGrid>
      <w:tr w:rsidR="00597DD5" w:rsidRPr="00597DD5" w14:paraId="32E1A8F9" w14:textId="77777777" w:rsidTr="005D654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55BF5204" w14:textId="506CAD71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Unit </w:t>
            </w:r>
            <w:r w:rsidR="00B25C77"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3</w:t>
            </w:r>
          </w:p>
        </w:tc>
        <w:tc>
          <w:tcPr>
            <w:tcW w:w="7461" w:type="dxa"/>
          </w:tcPr>
          <w:p w14:paraId="27BA587E" w14:textId="77777777" w:rsidR="00597DD5" w:rsidRPr="00597DD5" w:rsidRDefault="00597DD5" w:rsidP="00597DD5">
            <w:pPr>
              <w:spacing w:after="160" w:line="259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Lesson 10 Writing</w:t>
            </w:r>
          </w:p>
        </w:tc>
      </w:tr>
      <w:tr w:rsidR="00597DD5" w:rsidRPr="00597DD5" w14:paraId="2CDB8CA5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161C3213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Warm up</w:t>
            </w:r>
          </w:p>
        </w:tc>
        <w:tc>
          <w:tcPr>
            <w:tcW w:w="7461" w:type="dxa"/>
          </w:tcPr>
          <w:p w14:paraId="3E9C970A" w14:textId="38042900" w:rsidR="008F4A12" w:rsidRPr="00E91C47" w:rsidRDefault="008F4A12" w:rsidP="00B25C77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Show some pictures of discovered tressures</w:t>
            </w:r>
          </w:p>
          <w:p w14:paraId="01336CA4" w14:textId="4769BDA1" w:rsidR="00597DD5" w:rsidRPr="00597DD5" w:rsidRDefault="00B25C77" w:rsidP="00B25C77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Direct students</w:t>
            </w: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’ </w:t>
            </w: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attention to the picture and the title.</w:t>
            </w:r>
          </w:p>
        </w:tc>
      </w:tr>
      <w:tr w:rsidR="00597DD5" w:rsidRPr="00597DD5" w14:paraId="09451118" w14:textId="77777777" w:rsidTr="005D65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7DAF7134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Vocabulary</w:t>
            </w:r>
          </w:p>
        </w:tc>
        <w:tc>
          <w:tcPr>
            <w:tcW w:w="7461" w:type="dxa"/>
          </w:tcPr>
          <w:p w14:paraId="4E96C65F" w14:textId="4E67FD73" w:rsidR="00597DD5" w:rsidRPr="00597DD5" w:rsidRDefault="00AA3724" w:rsidP="00AA3724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character</w:t>
            </w:r>
            <w:r w:rsidR="00D46DBF"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– shard </w:t>
            </w:r>
            <w:r w:rsidR="009F0F5C" w:rsidRPr="00E91C47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>–</w:t>
            </w:r>
            <w:r w:rsidR="00782BD6" w:rsidRPr="00E91C47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 xml:space="preserve"> </w:t>
            </w:r>
            <w:r w:rsidR="00782BD6" w:rsidRPr="00E91C47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>tentacle</w:t>
            </w:r>
            <w:r w:rsidR="009F0F5C" w:rsidRPr="00E91C47">
              <w:rPr>
                <w:rFonts w:asciiTheme="majorBidi" w:eastAsia="ProximaNova-Light" w:hAnsiTheme="majorBidi" w:cstheme="majorBidi"/>
                <w:sz w:val="24"/>
                <w:szCs w:val="24"/>
                <w:lang w:val="en-GB"/>
              </w:rPr>
              <w:t xml:space="preserve"> – attach - </w:t>
            </w:r>
          </w:p>
        </w:tc>
      </w:tr>
      <w:tr w:rsidR="00597DD5" w:rsidRPr="00597DD5" w14:paraId="057C16E8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39AD6C62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critical thinking</w:t>
            </w:r>
          </w:p>
        </w:tc>
        <w:tc>
          <w:tcPr>
            <w:tcW w:w="7461" w:type="dxa"/>
          </w:tcPr>
          <w:p w14:paraId="3C118F96" w14:textId="77777777" w:rsidR="00597DD5" w:rsidRPr="00E91C47" w:rsidRDefault="00CC0CE5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  <w:r w:rsidRPr="00E91C47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Understanding:</w:t>
            </w:r>
          </w:p>
          <w:p w14:paraId="36CD172F" w14:textId="77777777" w:rsidR="00CC0CE5" w:rsidRPr="00E91C47" w:rsidRDefault="00CC0CE5" w:rsidP="00CC0CE5">
            <w:pPr>
              <w:pStyle w:val="ListParagraph"/>
              <w:numPr>
                <w:ilvl w:val="0"/>
                <w:numId w:val="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Activity A</w:t>
            </w:r>
          </w:p>
          <w:p w14:paraId="4FCAF2BA" w14:textId="77777777" w:rsidR="00CC0CE5" w:rsidRPr="00E91C47" w:rsidRDefault="00CC0CE5" w:rsidP="00CC0C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  <w:r w:rsidRPr="00E91C47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Applying:</w:t>
            </w:r>
          </w:p>
          <w:p w14:paraId="1E887474" w14:textId="05A477CA" w:rsidR="00CC0CE5" w:rsidRPr="00E91C47" w:rsidRDefault="00CC0CE5" w:rsidP="00CC0CE5">
            <w:pPr>
              <w:pStyle w:val="ListParagraph"/>
              <w:numPr>
                <w:ilvl w:val="0"/>
                <w:numId w:val="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Complete activity B</w:t>
            </w:r>
          </w:p>
          <w:p w14:paraId="6EC7E3D3" w14:textId="50BE2DA4" w:rsidR="00CC0CE5" w:rsidRPr="00E91C47" w:rsidRDefault="00CC0CE5" w:rsidP="00CC0CE5">
            <w:pPr>
              <w:pStyle w:val="ListParagraph"/>
              <w:numPr>
                <w:ilvl w:val="0"/>
                <w:numId w:val="2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Write a </w:t>
            </w: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story</w:t>
            </w:r>
          </w:p>
        </w:tc>
      </w:tr>
      <w:tr w:rsidR="00597DD5" w:rsidRPr="00597DD5" w14:paraId="46A08D9B" w14:textId="77777777" w:rsidTr="005D65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04878280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closure</w:t>
            </w:r>
          </w:p>
        </w:tc>
        <w:tc>
          <w:tcPr>
            <w:tcW w:w="7461" w:type="dxa"/>
          </w:tcPr>
          <w:p w14:paraId="5DA60F29" w14:textId="010EEB36" w:rsidR="00597DD5" w:rsidRPr="00597DD5" w:rsidRDefault="00597DD5" w:rsidP="00597DD5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I </w:t>
            </w:r>
            <w:r w:rsidR="00CC0CE5"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stress</w:t>
            </w: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the key points </w:t>
            </w:r>
            <w:r w:rsidR="00CC0CE5"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in writing corner</w:t>
            </w:r>
          </w:p>
        </w:tc>
      </w:tr>
      <w:tr w:rsidR="00597DD5" w:rsidRPr="00597DD5" w14:paraId="6902DFB3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18655ADD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Enrichment</w:t>
            </w:r>
          </w:p>
        </w:tc>
        <w:tc>
          <w:tcPr>
            <w:tcW w:w="7461" w:type="dxa"/>
          </w:tcPr>
          <w:p w14:paraId="035B84D0" w14:textId="09F8EA1A" w:rsidR="00597DD5" w:rsidRPr="00597DD5" w:rsidRDefault="00C96961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hyperlink r:id="rId13" w:history="1">
              <w:r w:rsidRPr="00AB2D28">
                <w:rPr>
                  <w:rStyle w:val="Hyperlink"/>
                  <w:rFonts w:asciiTheme="majorBidi" w:hAnsiTheme="majorBidi" w:cstheme="majorBidi"/>
                  <w:sz w:val="24"/>
                  <w:szCs w:val="24"/>
                  <w:lang w:val="en-GB"/>
                </w:rPr>
                <w:t>https://www.youtube.com/watch?v=f1fdhR5Ye_Y</w:t>
              </w:r>
            </w:hyperlink>
            <w:r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</w:p>
        </w:tc>
      </w:tr>
    </w:tbl>
    <w:p w14:paraId="2E4CC273" w14:textId="7F3EF77E" w:rsidR="00597DD5" w:rsidRDefault="00597DD5" w:rsidP="00597DD5">
      <w:pPr>
        <w:rPr>
          <w:lang w:val="en-GB"/>
        </w:rPr>
      </w:pPr>
    </w:p>
    <w:p w14:paraId="2DA9A3CC" w14:textId="3EA196B2" w:rsidR="00E91C47" w:rsidRDefault="00E91C47">
      <w:pPr>
        <w:rPr>
          <w:lang w:val="en-GB"/>
        </w:rPr>
      </w:pPr>
      <w:r>
        <w:rPr>
          <w:lang w:val="en-GB"/>
        </w:rPr>
        <w:br w:type="page"/>
      </w:r>
    </w:p>
    <w:p w14:paraId="581EFD89" w14:textId="77777777" w:rsidR="002F534B" w:rsidRPr="00597DD5" w:rsidRDefault="002F534B" w:rsidP="00597DD5">
      <w:pPr>
        <w:rPr>
          <w:lang w:val="en-GB"/>
        </w:rPr>
      </w:pPr>
    </w:p>
    <w:p w14:paraId="51CC893F" w14:textId="28FCA47C" w:rsidR="00597DD5" w:rsidRPr="00597DD5" w:rsidRDefault="002F534B" w:rsidP="002F534B">
      <w:pPr>
        <w:jc w:val="center"/>
        <w:rPr>
          <w:b/>
          <w:bCs/>
          <w:color w:val="C00000"/>
          <w:sz w:val="32"/>
          <w:szCs w:val="32"/>
          <w:lang w:val="en-GB"/>
        </w:rPr>
      </w:pPr>
      <w:r w:rsidRPr="00E91C47">
        <w:rPr>
          <w:b/>
          <w:bCs/>
          <w:color w:val="C00000"/>
          <w:sz w:val="32"/>
          <w:szCs w:val="32"/>
          <w:lang w:val="en-GB"/>
        </w:rPr>
        <w:t>Lesson 11 Form, meaning and function</w:t>
      </w:r>
    </w:p>
    <w:p w14:paraId="2EBA1D10" w14:textId="77777777" w:rsidR="00597DD5" w:rsidRPr="00597DD5" w:rsidRDefault="00597DD5" w:rsidP="00597DD5">
      <w:pPr>
        <w:rPr>
          <w:lang w:val="en-GB"/>
        </w:rPr>
      </w:pPr>
    </w:p>
    <w:tbl>
      <w:tblPr>
        <w:tblStyle w:val="GridTable5Dark"/>
        <w:tblW w:w="0" w:type="auto"/>
        <w:tblLook w:val="04A0" w:firstRow="1" w:lastRow="0" w:firstColumn="1" w:lastColumn="0" w:noHBand="0" w:noVBand="1"/>
      </w:tblPr>
      <w:tblGrid>
        <w:gridCol w:w="1555"/>
        <w:gridCol w:w="7461"/>
      </w:tblGrid>
      <w:tr w:rsidR="00597DD5" w:rsidRPr="00597DD5" w14:paraId="15769E54" w14:textId="77777777" w:rsidTr="005D654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34F9CD39" w14:textId="3F8A8573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  <w:t xml:space="preserve">Unit </w:t>
            </w:r>
            <w:r w:rsidR="00233EA5" w:rsidRPr="00E91C47"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  <w:t>3</w:t>
            </w:r>
          </w:p>
        </w:tc>
        <w:tc>
          <w:tcPr>
            <w:tcW w:w="7461" w:type="dxa"/>
          </w:tcPr>
          <w:p w14:paraId="6E42D873" w14:textId="77777777" w:rsidR="00597DD5" w:rsidRPr="00597DD5" w:rsidRDefault="00597DD5" w:rsidP="00597DD5">
            <w:pPr>
              <w:spacing w:after="160" w:line="259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  <w:t>Lesson 11 Form, meaning and function</w:t>
            </w:r>
          </w:p>
        </w:tc>
      </w:tr>
      <w:tr w:rsidR="00597DD5" w:rsidRPr="00597DD5" w14:paraId="0B144055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02A4BB62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  <w:t>Warm up</w:t>
            </w:r>
          </w:p>
        </w:tc>
        <w:tc>
          <w:tcPr>
            <w:tcW w:w="7461" w:type="dxa"/>
          </w:tcPr>
          <w:p w14:paraId="220BFAEE" w14:textId="77777777" w:rsidR="00A02CBA" w:rsidRPr="00E91C47" w:rsidRDefault="007432FA" w:rsidP="007432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I write on the board:</w:t>
            </w:r>
          </w:p>
          <w:p w14:paraId="2DF1EAE9" w14:textId="77777777" w:rsidR="007432FA" w:rsidRPr="00E91C47" w:rsidRDefault="007432FA" w:rsidP="007432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I am writing now.</w:t>
            </w:r>
          </w:p>
          <w:p w14:paraId="5A860D06" w14:textId="77777777" w:rsidR="007432FA" w:rsidRPr="00E91C47" w:rsidRDefault="007432FA" w:rsidP="007432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I am living in Jeddah.</w:t>
            </w:r>
          </w:p>
          <w:p w14:paraId="4D492B70" w14:textId="53495D85" w:rsidR="007432FA" w:rsidRPr="00597DD5" w:rsidRDefault="007432FA" w:rsidP="007432F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Discuss the use of present progressive.</w:t>
            </w:r>
          </w:p>
        </w:tc>
      </w:tr>
      <w:tr w:rsidR="00597DD5" w:rsidRPr="00597DD5" w14:paraId="048DA903" w14:textId="77777777" w:rsidTr="005D65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22F4ABC9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  <w:t>Vocabulary</w:t>
            </w:r>
          </w:p>
        </w:tc>
        <w:tc>
          <w:tcPr>
            <w:tcW w:w="7461" w:type="dxa"/>
          </w:tcPr>
          <w:p w14:paraId="1F6F0C9F" w14:textId="77777777" w:rsidR="00597DD5" w:rsidRPr="00597DD5" w:rsidRDefault="00597DD5" w:rsidP="00597DD5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 xml:space="preserve">Grammar terms: </w:t>
            </w:r>
          </w:p>
          <w:p w14:paraId="2C26DD60" w14:textId="77777777" w:rsidR="00597DD5" w:rsidRPr="00E91C47" w:rsidRDefault="00CC0CE5" w:rsidP="00A02CBA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Present Simple </w:t>
            </w: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- </w:t>
            </w: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Present Progressive Tense</w:t>
            </w: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- </w:t>
            </w:r>
            <w:r w:rsidR="00A02CBA"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Tag Questions</w:t>
            </w:r>
          </w:p>
          <w:p w14:paraId="0243F7FF" w14:textId="14917AF6" w:rsidR="00A02CBA" w:rsidRPr="00597DD5" w:rsidRDefault="00A02CBA" w:rsidP="00A02CBA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</w:p>
        </w:tc>
      </w:tr>
      <w:tr w:rsidR="00597DD5" w:rsidRPr="00597DD5" w14:paraId="48D9A0CF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4999947C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  <w:t>critical thinking</w:t>
            </w:r>
          </w:p>
        </w:tc>
        <w:tc>
          <w:tcPr>
            <w:tcW w:w="7461" w:type="dxa"/>
          </w:tcPr>
          <w:p w14:paraId="0552AD61" w14:textId="77777777" w:rsidR="00A02CBA" w:rsidRPr="00A02CBA" w:rsidRDefault="00A02CBA" w:rsidP="00A02CBA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</w:pPr>
            <w:r w:rsidRPr="00A02CBA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 xml:space="preserve">Understanding: </w:t>
            </w:r>
          </w:p>
          <w:p w14:paraId="4FD2162A" w14:textId="12DC2D94" w:rsidR="00A02CBA" w:rsidRPr="00A02CBA" w:rsidRDefault="00A02CBA" w:rsidP="00A02CBA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A02CBA">
              <w:rPr>
                <w:rFonts w:asciiTheme="majorBidi" w:hAnsiTheme="majorBidi" w:cstheme="majorBidi"/>
                <w:sz w:val="24"/>
                <w:szCs w:val="24"/>
                <w:lang w:val="en-GB"/>
              </w:rPr>
              <w:t>Students answer exercise A, B</w:t>
            </w: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,</w:t>
            </w:r>
            <w:r w:rsidRPr="00A02CBA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C</w:t>
            </w: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&amp; D</w:t>
            </w:r>
          </w:p>
          <w:p w14:paraId="13DD8165" w14:textId="247BDB87" w:rsidR="00A02CBA" w:rsidRPr="00A02CBA" w:rsidRDefault="00A02CBA" w:rsidP="00A02CBA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A02CBA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A</w:t>
            </w:r>
            <w:r w:rsidR="00E91C47">
              <w:rPr>
                <w:rFonts w:asciiTheme="majorBidi" w:hAnsiTheme="majorBidi" w:cstheme="majorBidi"/>
                <w:b/>
                <w:bCs/>
                <w:sz w:val="24"/>
                <w:szCs w:val="24"/>
                <w:lang w:val="en-GB"/>
              </w:rPr>
              <w:t>pplying</w:t>
            </w:r>
            <w:r w:rsidRPr="00A02CBA">
              <w:rPr>
                <w:rFonts w:asciiTheme="majorBidi" w:hAnsiTheme="majorBidi" w:cstheme="majorBidi"/>
                <w:sz w:val="24"/>
                <w:szCs w:val="24"/>
                <w:lang w:val="en-GB"/>
              </w:rPr>
              <w:t>:</w:t>
            </w:r>
          </w:p>
          <w:p w14:paraId="73067813" w14:textId="07AF2EA1" w:rsidR="00597DD5" w:rsidRPr="00E91C47" w:rsidRDefault="00A02CBA" w:rsidP="00A02CBA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A02CBA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Students diagram the grammar structures </w:t>
            </w: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for present simple &amp; </w:t>
            </w:r>
            <w:r w:rsidRPr="00A02CBA">
              <w:rPr>
                <w:rFonts w:asciiTheme="majorBidi" w:hAnsiTheme="majorBidi" w:cstheme="majorBidi"/>
                <w:sz w:val="24"/>
                <w:szCs w:val="24"/>
                <w:lang w:val="en-GB"/>
              </w:rPr>
              <w:t>present progressive</w:t>
            </w:r>
            <w:r w:rsidRPr="00E91C47">
              <w:rPr>
                <w:rFonts w:asciiTheme="majorBidi" w:hAnsiTheme="majorBidi" w:cstheme="majorBidi"/>
                <w:sz w:val="24"/>
                <w:szCs w:val="24"/>
                <w:lang w:val="en-GB"/>
              </w:rPr>
              <w:t>.</w:t>
            </w:r>
          </w:p>
          <w:p w14:paraId="37C983FF" w14:textId="70CC91E8" w:rsidR="00A02CBA" w:rsidRPr="00597DD5" w:rsidRDefault="00A02CBA" w:rsidP="00A02CBA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</w:p>
        </w:tc>
      </w:tr>
      <w:tr w:rsidR="00597DD5" w:rsidRPr="00597DD5" w14:paraId="694AEEEF" w14:textId="77777777" w:rsidTr="005D65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5FFAF080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  <w:t>Closure</w:t>
            </w:r>
          </w:p>
        </w:tc>
        <w:tc>
          <w:tcPr>
            <w:tcW w:w="7461" w:type="dxa"/>
          </w:tcPr>
          <w:p w14:paraId="38E94D65" w14:textId="77777777" w:rsidR="00597DD5" w:rsidRPr="00597DD5" w:rsidRDefault="00597DD5" w:rsidP="00597DD5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What have you learned in our lesson today?</w:t>
            </w:r>
          </w:p>
        </w:tc>
      </w:tr>
      <w:tr w:rsidR="00597DD5" w:rsidRPr="00597DD5" w14:paraId="1152B57E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7ABD3F75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color w:val="auto"/>
                <w:sz w:val="24"/>
                <w:szCs w:val="24"/>
                <w:lang w:val="en-GB"/>
              </w:rPr>
              <w:t>Enrichment</w:t>
            </w:r>
          </w:p>
        </w:tc>
        <w:tc>
          <w:tcPr>
            <w:tcW w:w="7461" w:type="dxa"/>
          </w:tcPr>
          <w:p w14:paraId="49385647" w14:textId="0DE3014B" w:rsidR="00597DD5" w:rsidRPr="00597DD5" w:rsidRDefault="00F927C9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hyperlink r:id="rId14" w:history="1">
              <w:r w:rsidRPr="00AB2D28">
                <w:rPr>
                  <w:rStyle w:val="Hyperlink"/>
                  <w:rFonts w:asciiTheme="majorBidi" w:hAnsiTheme="majorBidi" w:cstheme="majorBidi"/>
                  <w:sz w:val="24"/>
                  <w:szCs w:val="24"/>
                  <w:lang w:val="en-GB"/>
                </w:rPr>
                <w:t>https://www.youtube.com/watch?v=5ruu6PCrJHk&amp;t=32s</w:t>
              </w:r>
            </w:hyperlink>
            <w:r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</w:t>
            </w:r>
          </w:p>
        </w:tc>
      </w:tr>
    </w:tbl>
    <w:p w14:paraId="2D095221" w14:textId="37F14690" w:rsidR="00597DD5" w:rsidRDefault="00597DD5" w:rsidP="00597DD5">
      <w:pPr>
        <w:rPr>
          <w:lang w:val="en-GB"/>
        </w:rPr>
      </w:pPr>
    </w:p>
    <w:p w14:paraId="3E2CDB54" w14:textId="59E6F743" w:rsidR="00E91C47" w:rsidRDefault="00E91C47">
      <w:pPr>
        <w:rPr>
          <w:lang w:val="en-GB"/>
        </w:rPr>
      </w:pPr>
      <w:r>
        <w:rPr>
          <w:lang w:val="en-GB"/>
        </w:rPr>
        <w:br w:type="page"/>
      </w:r>
    </w:p>
    <w:p w14:paraId="0CA8A5B3" w14:textId="77777777" w:rsidR="00E91C47" w:rsidRPr="00597DD5" w:rsidRDefault="00E91C47" w:rsidP="00597DD5">
      <w:pPr>
        <w:rPr>
          <w:lang w:val="en-GB"/>
        </w:rPr>
      </w:pPr>
    </w:p>
    <w:p w14:paraId="59A08E09" w14:textId="196C0423" w:rsidR="00597DD5" w:rsidRPr="00597DD5" w:rsidRDefault="002F534B" w:rsidP="002F534B">
      <w:pPr>
        <w:jc w:val="center"/>
        <w:rPr>
          <w:b/>
          <w:bCs/>
          <w:color w:val="C00000"/>
          <w:sz w:val="36"/>
          <w:szCs w:val="36"/>
          <w:lang w:val="en-GB"/>
        </w:rPr>
      </w:pPr>
      <w:r w:rsidRPr="002F534B">
        <w:rPr>
          <w:b/>
          <w:bCs/>
          <w:color w:val="C00000"/>
          <w:sz w:val="36"/>
          <w:szCs w:val="36"/>
          <w:lang w:val="en-GB"/>
        </w:rPr>
        <w:t>Lesson 12 Project</w:t>
      </w:r>
    </w:p>
    <w:tbl>
      <w:tblPr>
        <w:tblStyle w:val="GridTable5Dark-Accent2"/>
        <w:tblW w:w="0" w:type="auto"/>
        <w:tblLook w:val="04A0" w:firstRow="1" w:lastRow="0" w:firstColumn="1" w:lastColumn="0" w:noHBand="0" w:noVBand="1"/>
      </w:tblPr>
      <w:tblGrid>
        <w:gridCol w:w="1555"/>
        <w:gridCol w:w="7461"/>
      </w:tblGrid>
      <w:tr w:rsidR="00597DD5" w:rsidRPr="00597DD5" w14:paraId="221933BB" w14:textId="77777777" w:rsidTr="005D654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7F75C522" w14:textId="50E11906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Unit </w:t>
            </w:r>
            <w:r w:rsidR="00233EA5" w:rsidRPr="00602BCB">
              <w:rPr>
                <w:rFonts w:asciiTheme="majorBidi" w:hAnsiTheme="majorBidi" w:cstheme="majorBidi"/>
                <w:sz w:val="24"/>
                <w:szCs w:val="24"/>
                <w:lang w:val="en-GB"/>
              </w:rPr>
              <w:t>3</w:t>
            </w:r>
          </w:p>
        </w:tc>
        <w:tc>
          <w:tcPr>
            <w:tcW w:w="7461" w:type="dxa"/>
          </w:tcPr>
          <w:p w14:paraId="6418AFB2" w14:textId="77777777" w:rsidR="00597DD5" w:rsidRPr="00597DD5" w:rsidRDefault="00597DD5" w:rsidP="00597DD5">
            <w:pPr>
              <w:spacing w:after="160" w:line="259" w:lineRule="auto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Lesson 12 project</w:t>
            </w:r>
          </w:p>
        </w:tc>
      </w:tr>
      <w:tr w:rsidR="00597DD5" w:rsidRPr="00597DD5" w14:paraId="289B7B50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3BE24E46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Warm up</w:t>
            </w:r>
          </w:p>
        </w:tc>
        <w:tc>
          <w:tcPr>
            <w:tcW w:w="7461" w:type="dxa"/>
          </w:tcPr>
          <w:p w14:paraId="73E195E3" w14:textId="77777777" w:rsidR="00597DD5" w:rsidRPr="00597DD5" w:rsidRDefault="00597DD5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I ask</w:t>
            </w:r>
          </w:p>
          <w:p w14:paraId="30402A17" w14:textId="14E7E76B" w:rsidR="00597DD5" w:rsidRPr="00597DD5" w:rsidRDefault="00597DD5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What </w:t>
            </w:r>
            <w:r w:rsidR="00314BF3" w:rsidRPr="00602BCB">
              <w:rPr>
                <w:rFonts w:asciiTheme="majorBidi" w:hAnsiTheme="majorBidi" w:cstheme="majorBidi"/>
                <w:sz w:val="24"/>
                <w:szCs w:val="24"/>
                <w:lang w:val="en-GB"/>
              </w:rPr>
              <w:t>do you think the life will be in 50 years?</w:t>
            </w:r>
          </w:p>
        </w:tc>
      </w:tr>
      <w:tr w:rsidR="00597DD5" w:rsidRPr="00597DD5" w14:paraId="74651F8D" w14:textId="77777777" w:rsidTr="005D654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6FD6866C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Vocabulary</w:t>
            </w:r>
          </w:p>
        </w:tc>
        <w:tc>
          <w:tcPr>
            <w:tcW w:w="7461" w:type="dxa"/>
          </w:tcPr>
          <w:p w14:paraId="13EFDFB0" w14:textId="05174C7E" w:rsidR="00597DD5" w:rsidRPr="00597DD5" w:rsidRDefault="00602BCB" w:rsidP="00597DD5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>
              <w:rPr>
                <w:rFonts w:asciiTheme="majorBidi" w:hAnsiTheme="majorBidi" w:cstheme="majorBidi"/>
                <w:sz w:val="24"/>
                <w:szCs w:val="24"/>
                <w:lang w:val="en-GB"/>
              </w:rPr>
              <w:t>N</w:t>
            </w:r>
            <w:r w:rsidR="00597DD5"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ot </w:t>
            </w:r>
            <w:r>
              <w:rPr>
                <w:rFonts w:asciiTheme="majorBidi" w:hAnsiTheme="majorBidi" w:cstheme="majorBidi"/>
                <w:sz w:val="24"/>
                <w:szCs w:val="24"/>
                <w:lang w:val="en-GB"/>
              </w:rPr>
              <w:t>A</w:t>
            </w:r>
            <w:r w:rsidR="00597DD5"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pplicable </w:t>
            </w:r>
          </w:p>
        </w:tc>
      </w:tr>
      <w:tr w:rsidR="00597DD5" w:rsidRPr="00597DD5" w14:paraId="0C9E22BA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66786266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critical thinking</w:t>
            </w:r>
          </w:p>
        </w:tc>
        <w:tc>
          <w:tcPr>
            <w:tcW w:w="7461" w:type="dxa"/>
          </w:tcPr>
          <w:p w14:paraId="3363DEC3" w14:textId="77777777" w:rsidR="00597DD5" w:rsidRPr="00597DD5" w:rsidRDefault="00597DD5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create: </w:t>
            </w:r>
          </w:p>
          <w:p w14:paraId="70DDEB70" w14:textId="27434147" w:rsidR="00597DD5" w:rsidRPr="00597DD5" w:rsidRDefault="00597DD5" w:rsidP="00F927C9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students design </w:t>
            </w:r>
            <w:r w:rsidR="00314BF3" w:rsidRPr="00602BCB">
              <w:rPr>
                <w:rFonts w:asciiTheme="majorBidi" w:hAnsiTheme="majorBidi" w:cstheme="majorBidi"/>
                <w:sz w:val="24"/>
                <w:szCs w:val="24"/>
                <w:lang w:val="en-GB"/>
              </w:rPr>
              <w:t>poster</w:t>
            </w:r>
            <w:r w:rsidR="00E91C47" w:rsidRPr="00602BCB">
              <w:rPr>
                <w:rFonts w:asciiTheme="majorBidi" w:hAnsiTheme="majorBidi" w:cstheme="majorBidi"/>
                <w:sz w:val="24"/>
                <w:szCs w:val="24"/>
                <w:lang w:val="en-GB"/>
              </w:rPr>
              <w:t>s</w:t>
            </w:r>
          </w:p>
        </w:tc>
      </w:tr>
      <w:tr w:rsidR="00597DD5" w:rsidRPr="00597DD5" w14:paraId="7E7FEB62" w14:textId="77777777" w:rsidTr="00F927C9">
        <w:trPr>
          <w:trHeight w:val="3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29A6E781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closure</w:t>
            </w:r>
          </w:p>
        </w:tc>
        <w:tc>
          <w:tcPr>
            <w:tcW w:w="7461" w:type="dxa"/>
          </w:tcPr>
          <w:p w14:paraId="030C009B" w14:textId="12A36A21" w:rsidR="00F927C9" w:rsidRPr="00597DD5" w:rsidRDefault="00597DD5" w:rsidP="00F927C9">
            <w:pPr>
              <w:spacing w:after="160" w:line="259" w:lineRule="auto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I praise students for what they have accomplished during the unit 2</w:t>
            </w:r>
          </w:p>
        </w:tc>
      </w:tr>
      <w:tr w:rsidR="00597DD5" w:rsidRPr="00597DD5" w14:paraId="43083A35" w14:textId="77777777" w:rsidTr="005D65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55" w:type="dxa"/>
          </w:tcPr>
          <w:p w14:paraId="0C760DD6" w14:textId="77777777" w:rsidR="00597DD5" w:rsidRPr="00597DD5" w:rsidRDefault="00597DD5" w:rsidP="00597DD5">
            <w:pPr>
              <w:spacing w:after="160" w:line="259" w:lineRule="auto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r w:rsidRPr="00597DD5">
              <w:rPr>
                <w:rFonts w:asciiTheme="majorBidi" w:hAnsiTheme="majorBidi" w:cstheme="majorBidi"/>
                <w:sz w:val="24"/>
                <w:szCs w:val="24"/>
                <w:lang w:val="en-GB"/>
              </w:rPr>
              <w:t>Enrichment</w:t>
            </w:r>
          </w:p>
        </w:tc>
        <w:tc>
          <w:tcPr>
            <w:tcW w:w="7461" w:type="dxa"/>
          </w:tcPr>
          <w:p w14:paraId="27FD7F45" w14:textId="729B444F" w:rsidR="00597DD5" w:rsidRPr="00597DD5" w:rsidRDefault="00F927C9" w:rsidP="00597DD5">
            <w:pPr>
              <w:spacing w:after="160" w:line="259" w:lineRule="auto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Theme="majorBidi" w:hAnsiTheme="majorBidi" w:cstheme="majorBidi"/>
                <w:sz w:val="24"/>
                <w:szCs w:val="24"/>
                <w:lang w:val="en-GB"/>
              </w:rPr>
            </w:pPr>
            <w:hyperlink r:id="rId15" w:history="1">
              <w:r w:rsidRPr="00602BCB">
                <w:rPr>
                  <w:rStyle w:val="Hyperlink"/>
                  <w:rFonts w:asciiTheme="majorBidi" w:hAnsiTheme="majorBidi" w:cstheme="majorBidi"/>
                  <w:sz w:val="24"/>
                  <w:szCs w:val="24"/>
                  <w:lang w:val="en-GB"/>
                </w:rPr>
                <w:t>https://www.youtube.com/watch?v=Oz8KAdB1JU0&amp;t=466s</w:t>
              </w:r>
            </w:hyperlink>
            <w:r w:rsidRPr="00602BCB">
              <w:rPr>
                <w:rFonts w:asciiTheme="majorBidi" w:hAnsiTheme="majorBidi" w:cstheme="majorBidi"/>
                <w:sz w:val="24"/>
                <w:szCs w:val="24"/>
                <w:lang w:val="en-GB"/>
              </w:rPr>
              <w:t xml:space="preserve">  </w:t>
            </w:r>
          </w:p>
        </w:tc>
      </w:tr>
    </w:tbl>
    <w:p w14:paraId="2DADC950" w14:textId="77777777" w:rsidR="00597DD5" w:rsidRPr="00597DD5" w:rsidRDefault="00597DD5" w:rsidP="00597DD5">
      <w:pPr>
        <w:rPr>
          <w:rtl/>
        </w:rPr>
      </w:pPr>
    </w:p>
    <w:p w14:paraId="46B6C75F" w14:textId="34C18418" w:rsidR="007B248F" w:rsidRPr="00532962" w:rsidRDefault="007B248F">
      <w:pPr>
        <w:rPr>
          <w:b/>
          <w:bCs/>
        </w:rPr>
      </w:pPr>
      <w:r>
        <w:br w:type="page"/>
      </w:r>
      <w:r w:rsidR="00F11BDB" w:rsidRPr="00532962">
        <w:rPr>
          <w:b/>
          <w:bCs/>
        </w:rPr>
        <w:lastRenderedPageBreak/>
        <w:t>Abbreviation</w:t>
      </w:r>
    </w:p>
    <w:p w14:paraId="3F78D8A6" w14:textId="610F4364" w:rsidR="007B248F" w:rsidRDefault="00532962">
      <w:r>
        <w:t>Ss = Students</w:t>
      </w:r>
    </w:p>
    <w:p w14:paraId="219935A3" w14:textId="0A76E141" w:rsidR="00532962" w:rsidRDefault="00532962">
      <w:r>
        <w:t>Qs = Questions</w:t>
      </w:r>
    </w:p>
    <w:p w14:paraId="0DAC3822" w14:textId="22F228B3" w:rsidR="00532962" w:rsidRDefault="00532962"/>
    <w:p w14:paraId="07C489C4" w14:textId="77777777" w:rsidR="00532962" w:rsidRPr="00532962" w:rsidRDefault="00532962" w:rsidP="00532962">
      <w:pPr>
        <w:jc w:val="center"/>
        <w:rPr>
          <w:rFonts w:ascii="Sagona Book" w:eastAsia="Calibri" w:hAnsi="Sagona Book" w:cs="Times New Roman"/>
          <w:b/>
          <w:bCs/>
          <w:sz w:val="32"/>
          <w:szCs w:val="32"/>
          <w:lang w:val="en-GB"/>
        </w:rPr>
      </w:pPr>
      <w:r w:rsidRPr="00532962">
        <w:rPr>
          <w:rFonts w:ascii="Sagona Book" w:eastAsia="Calibri" w:hAnsi="Sagona Book" w:cs="Times New Roman"/>
          <w:b/>
          <w:bCs/>
          <w:sz w:val="32"/>
          <w:szCs w:val="32"/>
          <w:lang w:val="en-GB"/>
        </w:rPr>
        <w:t>These notes from my advisor</w:t>
      </w:r>
    </w:p>
    <w:p w14:paraId="19E5CD31" w14:textId="77777777" w:rsidR="00532962" w:rsidRPr="00532962" w:rsidRDefault="00532962" w:rsidP="00532962">
      <w:pPr>
        <w:rPr>
          <w:rFonts w:ascii="Times New Roman" w:eastAsia="Calibri" w:hAnsi="Times New Roman" w:cs="Times New Roman"/>
          <w:b/>
          <w:bCs/>
          <w:sz w:val="32"/>
          <w:szCs w:val="32"/>
          <w:lang w:val="en-GB"/>
        </w:rPr>
      </w:pPr>
      <w:r w:rsidRPr="00532962">
        <w:rPr>
          <w:rFonts w:ascii="Times New Roman" w:eastAsia="Calibri" w:hAnsi="Times New Roman" w:cs="Times New Roman"/>
          <w:b/>
          <w:bCs/>
          <w:sz w:val="32"/>
          <w:szCs w:val="32"/>
          <w:lang w:val="en-GB"/>
        </w:rPr>
        <w:t>Note:</w:t>
      </w:r>
    </w:p>
    <w:p w14:paraId="1FFD91FE" w14:textId="77777777" w:rsidR="00532962" w:rsidRPr="00532962" w:rsidRDefault="00532962" w:rsidP="00532962">
      <w:pPr>
        <w:numPr>
          <w:ilvl w:val="0"/>
          <w:numId w:val="2"/>
        </w:numPr>
        <w:spacing w:line="480" w:lineRule="auto"/>
        <w:contextualSpacing/>
        <w:rPr>
          <w:rFonts w:ascii="Times New Roman" w:eastAsia="Calibri" w:hAnsi="Times New Roman" w:cs="Times New Roman"/>
          <w:sz w:val="24"/>
          <w:szCs w:val="24"/>
          <w:lang w:val="en-GB"/>
        </w:rPr>
      </w:pPr>
      <w:r w:rsidRPr="00532962">
        <w:rPr>
          <w:rFonts w:ascii="Times New Roman" w:eastAsia="Calibri" w:hAnsi="Times New Roman" w:cs="Times New Roman"/>
          <w:sz w:val="24"/>
          <w:szCs w:val="24"/>
          <w:lang w:val="en-GB"/>
        </w:rPr>
        <w:t>Don’t choose all the objectives appear in Madarasti.com</w:t>
      </w:r>
    </w:p>
    <w:p w14:paraId="5DD671CC" w14:textId="77777777" w:rsidR="00532962" w:rsidRPr="00532962" w:rsidRDefault="00532962" w:rsidP="00532962">
      <w:pPr>
        <w:numPr>
          <w:ilvl w:val="0"/>
          <w:numId w:val="2"/>
        </w:numPr>
        <w:spacing w:line="480" w:lineRule="auto"/>
        <w:contextualSpacing/>
        <w:rPr>
          <w:rFonts w:ascii="Times New Roman" w:eastAsia="Calibri" w:hAnsi="Times New Roman" w:cs="Times New Roman"/>
          <w:sz w:val="24"/>
          <w:szCs w:val="24"/>
          <w:lang w:val="en-GB"/>
        </w:rPr>
      </w:pPr>
      <w:r w:rsidRPr="00532962">
        <w:rPr>
          <w:rFonts w:ascii="Times New Roman" w:eastAsia="Calibri" w:hAnsi="Times New Roman" w:cs="Times New Roman"/>
          <w:sz w:val="24"/>
          <w:szCs w:val="24"/>
          <w:lang w:val="en-GB"/>
        </w:rPr>
        <w:t xml:space="preserve">Don’t use more than 3-4 objectives learning. (Most objective is repeated in Madrasti.com). Also, it is impossible to cover more than 4 objectives in one period. </w:t>
      </w:r>
    </w:p>
    <w:p w14:paraId="06D8859D" w14:textId="77777777" w:rsidR="00532962" w:rsidRPr="00532962" w:rsidRDefault="00532962" w:rsidP="00532962">
      <w:pPr>
        <w:numPr>
          <w:ilvl w:val="0"/>
          <w:numId w:val="2"/>
        </w:numPr>
        <w:spacing w:line="480" w:lineRule="auto"/>
        <w:contextualSpacing/>
        <w:rPr>
          <w:rFonts w:ascii="Times New Roman" w:eastAsia="Calibri" w:hAnsi="Times New Roman" w:cs="Times New Roman"/>
          <w:sz w:val="24"/>
          <w:szCs w:val="24"/>
          <w:lang w:val="en-GB"/>
        </w:rPr>
      </w:pPr>
      <w:r w:rsidRPr="00532962">
        <w:rPr>
          <w:rFonts w:ascii="Times New Roman" w:eastAsia="Calibri" w:hAnsi="Times New Roman" w:cs="Times New Roman"/>
          <w:sz w:val="24"/>
          <w:szCs w:val="24"/>
          <w:lang w:val="en-GB"/>
        </w:rPr>
        <w:t>Don’t select all the strategies.</w:t>
      </w:r>
    </w:p>
    <w:p w14:paraId="3B8A9E18" w14:textId="77777777" w:rsidR="00532962" w:rsidRPr="00532962" w:rsidRDefault="00532962" w:rsidP="00532962">
      <w:pPr>
        <w:numPr>
          <w:ilvl w:val="0"/>
          <w:numId w:val="2"/>
        </w:numPr>
        <w:spacing w:line="480" w:lineRule="auto"/>
        <w:contextualSpacing/>
        <w:rPr>
          <w:rFonts w:ascii="Times New Roman" w:eastAsia="Calibri" w:hAnsi="Times New Roman" w:cs="Times New Roman"/>
          <w:sz w:val="24"/>
          <w:szCs w:val="24"/>
          <w:lang w:val="en-GB"/>
        </w:rPr>
      </w:pPr>
      <w:r w:rsidRPr="00532962">
        <w:rPr>
          <w:rFonts w:ascii="Times New Roman" w:eastAsia="Calibri" w:hAnsi="Times New Roman" w:cs="Times New Roman"/>
          <w:sz w:val="24"/>
          <w:szCs w:val="24"/>
          <w:lang w:val="en-GB"/>
        </w:rPr>
        <w:t>Choose 1-5. Only the one you use. This depends on the lesson. (Maybe one lesson only one strategy and other 3 strategies)</w:t>
      </w:r>
    </w:p>
    <w:p w14:paraId="4FDFD230" w14:textId="77777777" w:rsidR="00532962" w:rsidRPr="00532962" w:rsidRDefault="00532962" w:rsidP="00532962">
      <w:pPr>
        <w:numPr>
          <w:ilvl w:val="0"/>
          <w:numId w:val="2"/>
        </w:numPr>
        <w:spacing w:line="480" w:lineRule="auto"/>
        <w:contextualSpacing/>
        <w:rPr>
          <w:rFonts w:ascii="Times New Roman" w:eastAsia="Calibri" w:hAnsi="Times New Roman" w:cs="Times New Roman"/>
          <w:sz w:val="24"/>
          <w:szCs w:val="24"/>
          <w:lang w:val="en-GB"/>
        </w:rPr>
      </w:pPr>
      <w:r w:rsidRPr="00532962">
        <w:rPr>
          <w:rFonts w:ascii="Times New Roman" w:eastAsia="Calibri" w:hAnsi="Times New Roman" w:cs="Times New Roman"/>
          <w:sz w:val="24"/>
          <w:szCs w:val="24"/>
          <w:lang w:val="en-GB"/>
        </w:rPr>
        <w:t>Teaching Aids. (Choose only the relevant ones)</w:t>
      </w:r>
    </w:p>
    <w:p w14:paraId="588F629D" w14:textId="77777777" w:rsidR="00532962" w:rsidRPr="00532962" w:rsidRDefault="00532962" w:rsidP="00532962">
      <w:pPr>
        <w:spacing w:line="480" w:lineRule="auto"/>
        <w:rPr>
          <w:rFonts w:ascii="Times New Roman" w:eastAsia="Calibri" w:hAnsi="Times New Roman" w:cs="Times New Roman"/>
          <w:sz w:val="24"/>
          <w:szCs w:val="24"/>
          <w:lang w:val="en-GB"/>
        </w:rPr>
      </w:pPr>
    </w:p>
    <w:p w14:paraId="0FC6FF73" w14:textId="77777777" w:rsidR="00532962" w:rsidRPr="00532962" w:rsidRDefault="00532962" w:rsidP="00532962">
      <w:pPr>
        <w:spacing w:line="480" w:lineRule="auto"/>
        <w:rPr>
          <w:rFonts w:ascii="Times New Roman" w:eastAsia="Calibri" w:hAnsi="Times New Roman" w:cs="Times New Roman"/>
          <w:sz w:val="24"/>
          <w:szCs w:val="24"/>
          <w:lang w:val="en-GB"/>
        </w:rPr>
      </w:pPr>
      <w:r w:rsidRPr="00532962">
        <w:rPr>
          <w:rFonts w:ascii="Times New Roman" w:eastAsia="Calibri" w:hAnsi="Times New Roman" w:cs="Times New Roman"/>
          <w:sz w:val="24"/>
          <w:szCs w:val="24"/>
          <w:lang w:val="en-GB"/>
        </w:rPr>
        <w:t>Done by Talal Alhazmi</w:t>
      </w:r>
    </w:p>
    <w:p w14:paraId="60428D28" w14:textId="77777777" w:rsidR="00532962" w:rsidRPr="00532962" w:rsidRDefault="00532962" w:rsidP="00532962">
      <w:pPr>
        <w:spacing w:line="480" w:lineRule="auto"/>
        <w:rPr>
          <w:rFonts w:ascii="Times New Roman" w:eastAsia="Calibri" w:hAnsi="Times New Roman" w:cs="Times New Roman"/>
          <w:sz w:val="24"/>
          <w:szCs w:val="24"/>
          <w:lang w:val="en-GB"/>
        </w:rPr>
      </w:pPr>
      <w:r w:rsidRPr="00532962">
        <w:rPr>
          <w:rFonts w:ascii="Times New Roman" w:eastAsia="Calibri" w:hAnsi="Times New Roman" w:cs="Times New Roman"/>
          <w:sz w:val="24"/>
          <w:szCs w:val="24"/>
          <w:lang w:val="en-GB"/>
        </w:rPr>
        <w:t>1 October 2022</w:t>
      </w:r>
    </w:p>
    <w:p w14:paraId="742E2214" w14:textId="77777777" w:rsidR="00532962" w:rsidRPr="00532962" w:rsidRDefault="00532962" w:rsidP="00532962">
      <w:pPr>
        <w:spacing w:line="480" w:lineRule="auto"/>
        <w:rPr>
          <w:rFonts w:ascii="Times New Roman" w:eastAsia="Calibri" w:hAnsi="Times New Roman" w:cs="Times New Roman"/>
          <w:sz w:val="24"/>
          <w:szCs w:val="24"/>
          <w:lang w:val="en-GB"/>
        </w:rPr>
      </w:pPr>
      <w:r w:rsidRPr="00532962">
        <w:rPr>
          <w:rFonts w:ascii="Times New Roman" w:eastAsia="Calibri" w:hAnsi="Times New Roman" w:cs="Times New Roman"/>
          <w:sz w:val="24"/>
          <w:szCs w:val="24"/>
          <w:lang w:val="en-GB"/>
        </w:rPr>
        <w:t>TalalAlhazmi ©2022</w:t>
      </w:r>
    </w:p>
    <w:p w14:paraId="28DE3E58" w14:textId="77777777" w:rsidR="00532962" w:rsidRPr="00532962" w:rsidRDefault="00532962" w:rsidP="00532962">
      <w:pPr>
        <w:spacing w:line="480" w:lineRule="auto"/>
        <w:rPr>
          <w:rFonts w:ascii="Times New Roman" w:eastAsia="Calibri" w:hAnsi="Times New Roman" w:cs="Times New Roman"/>
          <w:sz w:val="24"/>
          <w:szCs w:val="24"/>
          <w:lang w:val="en-GB"/>
        </w:rPr>
      </w:pPr>
      <w:r w:rsidRPr="00532962">
        <w:rPr>
          <w:rFonts w:ascii="Times New Roman" w:eastAsia="Calibri" w:hAnsi="Times New Roman" w:cs="Times New Roman"/>
          <w:noProof/>
          <w:sz w:val="24"/>
          <w:szCs w:val="24"/>
          <w:lang w:val="en-GB"/>
        </w:rPr>
        <w:drawing>
          <wp:inline distT="0" distB="0" distL="0" distR="0" wp14:anchorId="7AAFBB6E" wp14:editId="42B6664B">
            <wp:extent cx="1116000" cy="1116000"/>
            <wp:effectExtent l="0" t="0" r="0" b="0"/>
            <wp:docPr id="4" name="Picture 4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hlinkClick r:id="rId16"/>
                    </pic:cNvPr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6000" cy="11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A9127" w14:textId="77777777" w:rsidR="00532962" w:rsidRPr="00532962" w:rsidRDefault="00532962" w:rsidP="00532962">
      <w:pPr>
        <w:spacing w:line="480" w:lineRule="auto"/>
        <w:rPr>
          <w:rFonts w:ascii="Times New Roman" w:eastAsia="Calibri" w:hAnsi="Times New Roman" w:cs="Times New Roman"/>
          <w:b/>
          <w:bCs/>
          <w:color w:val="C00000"/>
          <w:sz w:val="24"/>
          <w:szCs w:val="24"/>
          <w:lang w:val="en-GB"/>
        </w:rPr>
      </w:pPr>
      <w:hyperlink r:id="rId19" w:history="1">
        <w:r w:rsidRPr="00532962">
          <w:rPr>
            <w:rFonts w:ascii="Times New Roman" w:eastAsia="Calibri" w:hAnsi="Times New Roman" w:cs="Times New Roman"/>
            <w:b/>
            <w:bCs/>
            <w:color w:val="6B9F25"/>
            <w:sz w:val="24"/>
            <w:szCs w:val="24"/>
            <w:u w:val="single"/>
            <w:lang w:val="en-GB"/>
          </w:rPr>
          <w:t>https://t.me/TalalWorld</w:t>
        </w:r>
      </w:hyperlink>
      <w:r w:rsidRPr="00532962">
        <w:rPr>
          <w:rFonts w:ascii="Times New Roman" w:eastAsia="Calibri" w:hAnsi="Times New Roman" w:cs="Times New Roman"/>
          <w:b/>
          <w:bCs/>
          <w:color w:val="C00000"/>
          <w:sz w:val="24"/>
          <w:szCs w:val="24"/>
          <w:lang w:val="en-GB"/>
        </w:rPr>
        <w:t xml:space="preserve"> </w:t>
      </w:r>
    </w:p>
    <w:p w14:paraId="3D6F878B" w14:textId="77777777" w:rsidR="00532962" w:rsidRPr="00532962" w:rsidRDefault="00532962" w:rsidP="00532962">
      <w:pPr>
        <w:jc w:val="center"/>
        <w:rPr>
          <w:rFonts w:ascii="Calibri" w:eastAsia="Calibri" w:hAnsi="Calibri" w:cs="Arial"/>
          <w:b/>
          <w:bCs/>
          <w:sz w:val="24"/>
          <w:szCs w:val="24"/>
        </w:rPr>
      </w:pPr>
      <w:r w:rsidRPr="00532962">
        <w:rPr>
          <w:rFonts w:ascii="Calibri" w:eastAsia="Calibri" w:hAnsi="Calibri" w:cs="Arial"/>
          <w:b/>
          <w:bCs/>
          <w:color w:val="C00000"/>
          <w:rtl/>
        </w:rPr>
        <w:t>اجتهاد شخصي فأن أصبت فمن الله وإن أخطأت فمن نفسي والشيطان</w:t>
      </w:r>
    </w:p>
    <w:p w14:paraId="3F102548" w14:textId="77777777" w:rsidR="00532962" w:rsidRDefault="00532962"/>
    <w:p w14:paraId="4E67E650" w14:textId="3E61A368" w:rsidR="00392FA9" w:rsidRDefault="00392FA9" w:rsidP="005765DF"/>
    <w:sectPr w:rsidR="00392FA9" w:rsidSect="00F11BDB">
      <w:pgSz w:w="12240" w:h="15840"/>
      <w:pgMar w:top="709" w:right="616" w:bottom="851" w:left="709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Franklin Gothic Heavy">
    <w:charset w:val="00"/>
    <w:family w:val="swiss"/>
    <w:pitch w:val="variable"/>
    <w:sig w:usb0="00000287" w:usb1="00000000" w:usb2="00000000" w:usb3="00000000" w:csb0="0000009F" w:csb1="00000000"/>
  </w:font>
  <w:font w:name="Sagona Book">
    <w:altName w:val="Sagona Book"/>
    <w:charset w:val="00"/>
    <w:family w:val="roman"/>
    <w:pitch w:val="variable"/>
    <w:sig w:usb0="8000002F" w:usb1="0000000A" w:usb2="00000000" w:usb3="00000000" w:csb0="00000001" w:csb1="00000000"/>
  </w:font>
  <w:font w:name="ProximaNova-Light">
    <w:altName w:val="Yu Gothic"/>
    <w:panose1 w:val="00000000000000000000"/>
    <w:charset w:val="80"/>
    <w:family w:val="swiss"/>
    <w:notTrueType/>
    <w:pitch w:val="default"/>
    <w:sig w:usb0="00000001" w:usb1="08070000" w:usb2="00000010" w:usb3="00000000" w:csb0="0002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46D24D7"/>
    <w:multiLevelType w:val="hybridMultilevel"/>
    <w:tmpl w:val="07500CCE"/>
    <w:lvl w:ilvl="0" w:tplc="9A18FE30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D0C55E2"/>
    <w:multiLevelType w:val="hybridMultilevel"/>
    <w:tmpl w:val="035E7808"/>
    <w:lvl w:ilvl="0" w:tplc="7C50734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attachedTemplate r:id="rId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248F"/>
    <w:rsid w:val="00021C04"/>
    <w:rsid w:val="000B4502"/>
    <w:rsid w:val="00104080"/>
    <w:rsid w:val="00135763"/>
    <w:rsid w:val="001F6533"/>
    <w:rsid w:val="00233EA5"/>
    <w:rsid w:val="002A386D"/>
    <w:rsid w:val="002F534B"/>
    <w:rsid w:val="00306078"/>
    <w:rsid w:val="00314BF3"/>
    <w:rsid w:val="00315C34"/>
    <w:rsid w:val="00346513"/>
    <w:rsid w:val="00392FA9"/>
    <w:rsid w:val="00505269"/>
    <w:rsid w:val="00515218"/>
    <w:rsid w:val="00532962"/>
    <w:rsid w:val="005765DF"/>
    <w:rsid w:val="00597DD5"/>
    <w:rsid w:val="005A300F"/>
    <w:rsid w:val="00602BCB"/>
    <w:rsid w:val="006E4CFA"/>
    <w:rsid w:val="00714AA5"/>
    <w:rsid w:val="007432FA"/>
    <w:rsid w:val="00745C53"/>
    <w:rsid w:val="00782BD6"/>
    <w:rsid w:val="00797150"/>
    <w:rsid w:val="007B1364"/>
    <w:rsid w:val="007B248F"/>
    <w:rsid w:val="0083600B"/>
    <w:rsid w:val="008560B8"/>
    <w:rsid w:val="008F4A12"/>
    <w:rsid w:val="009F0F5C"/>
    <w:rsid w:val="00A02CBA"/>
    <w:rsid w:val="00A1111B"/>
    <w:rsid w:val="00AA3724"/>
    <w:rsid w:val="00B25C77"/>
    <w:rsid w:val="00B971D7"/>
    <w:rsid w:val="00BB13BB"/>
    <w:rsid w:val="00BD4566"/>
    <w:rsid w:val="00C96961"/>
    <w:rsid w:val="00CC0CE5"/>
    <w:rsid w:val="00D46DBF"/>
    <w:rsid w:val="00D64D43"/>
    <w:rsid w:val="00D76AB2"/>
    <w:rsid w:val="00DA695A"/>
    <w:rsid w:val="00DD3508"/>
    <w:rsid w:val="00E91C47"/>
    <w:rsid w:val="00F11BDB"/>
    <w:rsid w:val="00F927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94C606E"/>
  <w15:chartTrackingRefBased/>
  <w15:docId w15:val="{4E983E4E-D636-428B-90B9-2D8C0178A9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0408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000000" w:themeColor="text1"/>
      <w:sz w:val="44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04080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000000" w:themeColor="tex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10408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104080"/>
    <w:pPr>
      <w:spacing w:after="0" w:line="240" w:lineRule="auto"/>
      <w:ind w:left="720"/>
      <w:contextualSpacing/>
    </w:pPr>
    <w:rPr>
      <w:rFonts w:asciiTheme="majorHAnsi" w:eastAsiaTheme="majorEastAsia" w:hAnsiTheme="majorHAnsi" w:cstheme="majorBidi"/>
      <w:spacing w:val="-10"/>
      <w:kern w:val="28"/>
      <w:sz w:val="9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04080"/>
    <w:rPr>
      <w:rFonts w:asciiTheme="majorHAnsi" w:eastAsiaTheme="majorEastAsia" w:hAnsiTheme="majorHAnsi" w:cstheme="majorBidi"/>
      <w:spacing w:val="-10"/>
      <w:kern w:val="28"/>
      <w:sz w:val="9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0B4502"/>
    <w:pPr>
      <w:numPr>
        <w:ilvl w:val="1"/>
      </w:numPr>
      <w:ind w:left="720"/>
    </w:pPr>
    <w:rPr>
      <w:rFonts w:eastAsiaTheme="minorEastAsia"/>
      <w:color w:val="F2F2F2" w:themeColor="background1" w:themeShade="F2"/>
      <w:spacing w:val="15"/>
      <w:sz w:val="48"/>
    </w:rPr>
  </w:style>
  <w:style w:type="character" w:customStyle="1" w:styleId="SubtitleChar">
    <w:name w:val="Subtitle Char"/>
    <w:basedOn w:val="DefaultParagraphFont"/>
    <w:link w:val="Subtitle"/>
    <w:uiPriority w:val="11"/>
    <w:rsid w:val="000B4502"/>
    <w:rPr>
      <w:rFonts w:eastAsiaTheme="minorEastAsia"/>
      <w:color w:val="F2F2F2" w:themeColor="background1" w:themeShade="F2"/>
      <w:spacing w:val="15"/>
      <w:sz w:val="48"/>
    </w:rPr>
  </w:style>
  <w:style w:type="character" w:customStyle="1" w:styleId="Heading1Char">
    <w:name w:val="Heading 1 Char"/>
    <w:basedOn w:val="DefaultParagraphFont"/>
    <w:link w:val="Heading1"/>
    <w:uiPriority w:val="9"/>
    <w:rsid w:val="00104080"/>
    <w:rPr>
      <w:rFonts w:asciiTheme="majorHAnsi" w:eastAsiaTheme="majorEastAsia" w:hAnsiTheme="majorHAnsi" w:cstheme="majorBidi"/>
      <w:color w:val="000000" w:themeColor="text1"/>
      <w:sz w:val="44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104080"/>
    <w:rPr>
      <w:rFonts w:asciiTheme="majorHAnsi" w:eastAsiaTheme="majorEastAsia" w:hAnsiTheme="majorHAnsi" w:cstheme="majorBidi"/>
      <w:color w:val="000000" w:themeColor="text1"/>
      <w:sz w:val="36"/>
      <w:szCs w:val="26"/>
    </w:rPr>
  </w:style>
  <w:style w:type="paragraph" w:styleId="NoSpacing">
    <w:name w:val="No Spacing"/>
    <w:uiPriority w:val="1"/>
    <w:qFormat/>
    <w:rsid w:val="000B4502"/>
    <w:pPr>
      <w:spacing w:after="0" w:line="240" w:lineRule="auto"/>
    </w:pPr>
  </w:style>
  <w:style w:type="character" w:customStyle="1" w:styleId="Heading3Char">
    <w:name w:val="Heading 3 Char"/>
    <w:basedOn w:val="DefaultParagraphFont"/>
    <w:link w:val="Heading3"/>
    <w:uiPriority w:val="9"/>
    <w:rsid w:val="00104080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table" w:styleId="GridTable5Dark-Accent1">
    <w:name w:val="Grid Table 5 Dark Accent 1"/>
    <w:basedOn w:val="TableNormal"/>
    <w:uiPriority w:val="50"/>
    <w:rsid w:val="00597DD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1"/>
      </w:tcPr>
    </w:tblStylePr>
    <w:tblStylePr w:type="band1Vert">
      <w:tblPr/>
      <w:tcPr>
        <w:shd w:val="clear" w:color="auto" w:fill="B4C6E7" w:themeFill="accent1" w:themeFillTint="66"/>
      </w:tcPr>
    </w:tblStylePr>
    <w:tblStylePr w:type="band1Horz">
      <w:tblPr/>
      <w:tcPr>
        <w:shd w:val="clear" w:color="auto" w:fill="B4C6E7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597DD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table" w:styleId="GridTable5Dark-Accent3">
    <w:name w:val="Grid Table 5 Dark Accent 3"/>
    <w:basedOn w:val="TableNormal"/>
    <w:uiPriority w:val="50"/>
    <w:rsid w:val="00597DD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EDE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A5A5A5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A5A5A5" w:themeFill="accent3"/>
      </w:tcPr>
    </w:tblStylePr>
    <w:tblStylePr w:type="band1Vert">
      <w:tblPr/>
      <w:tcPr>
        <w:shd w:val="clear" w:color="auto" w:fill="DBDBDB" w:themeFill="accent3" w:themeFillTint="66"/>
      </w:tcPr>
    </w:tblStylePr>
    <w:tblStylePr w:type="band1Horz">
      <w:tblPr/>
      <w:tcPr>
        <w:shd w:val="clear" w:color="auto" w:fill="DBDBDB" w:themeFill="accent3" w:themeFillTint="66"/>
      </w:tcPr>
    </w:tblStylePr>
  </w:style>
  <w:style w:type="table" w:styleId="GridTable5Dark-Accent4">
    <w:name w:val="Grid Table 5 Dark Accent 4"/>
    <w:basedOn w:val="TableNormal"/>
    <w:uiPriority w:val="50"/>
    <w:rsid w:val="00597DD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FF2C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FC000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FC000" w:themeFill="accent4"/>
      </w:tcPr>
    </w:tblStylePr>
    <w:tblStylePr w:type="band1Vert">
      <w:tblPr/>
      <w:tcPr>
        <w:shd w:val="clear" w:color="auto" w:fill="FFE599" w:themeFill="accent4" w:themeFillTint="66"/>
      </w:tcPr>
    </w:tblStylePr>
    <w:tblStylePr w:type="band1Horz">
      <w:tblPr/>
      <w:tcPr>
        <w:shd w:val="clear" w:color="auto" w:fill="FFE599" w:themeFill="accent4" w:themeFillTint="66"/>
      </w:tcPr>
    </w:tblStylePr>
  </w:style>
  <w:style w:type="table" w:styleId="GridTable5Dark-Accent5">
    <w:name w:val="Grid Table 5 Dark Accent 5"/>
    <w:basedOn w:val="TableNormal"/>
    <w:uiPriority w:val="50"/>
    <w:rsid w:val="00597DD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table" w:styleId="GridTable5Dark-Accent6">
    <w:name w:val="Grid Table 5 Dark Accent 6"/>
    <w:basedOn w:val="TableNormal"/>
    <w:uiPriority w:val="50"/>
    <w:rsid w:val="00597DD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GridTable5Dark">
    <w:name w:val="Grid Table 5 Dark"/>
    <w:basedOn w:val="TableNormal"/>
    <w:uiPriority w:val="50"/>
    <w:rsid w:val="00597DD5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character" w:styleId="Hyperlink">
    <w:name w:val="Hyperlink"/>
    <w:basedOn w:val="DefaultParagraphFont"/>
    <w:uiPriority w:val="99"/>
    <w:unhideWhenUsed/>
    <w:rsid w:val="00597DD5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97DD5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2A386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Rv_ZjNrPTl4" TargetMode="External"/><Relationship Id="rId13" Type="http://schemas.openxmlformats.org/officeDocument/2006/relationships/hyperlink" Target="https://www.youtube.com/watch?v=f1fdhR5Ye_Y" TargetMode="External"/><Relationship Id="rId18" Type="http://schemas.microsoft.com/office/2007/relationships/hdphoto" Target="media/hdphoto1.wdp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hyperlink" Target="https://www.youtube.com/watch?v=ic_mVnHCY6M" TargetMode="External"/><Relationship Id="rId12" Type="http://schemas.openxmlformats.org/officeDocument/2006/relationships/hyperlink" Target="https://www.youtube.com/watch?v=DRFdcGF1JHg&amp;t=856s" TargetMode="External"/><Relationship Id="rId1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hyperlink" Target="https://t.me/TalalWorld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s://www.youtube.com/watch?v=yI4wLrA8WlE&amp;t=37s" TargetMode="External"/><Relationship Id="rId11" Type="http://schemas.openxmlformats.org/officeDocument/2006/relationships/hyperlink" Target="https://www.youtube.com/watch?v=n8UlCyk94Wk" TargetMode="External"/><Relationship Id="rId5" Type="http://schemas.openxmlformats.org/officeDocument/2006/relationships/image" Target="media/image1.png"/><Relationship Id="rId15" Type="http://schemas.openxmlformats.org/officeDocument/2006/relationships/hyperlink" Target="https://www.youtube.com/watch?v=Oz8KAdB1JU0&amp;t=466s" TargetMode="External"/><Relationship Id="rId10" Type="http://schemas.openxmlformats.org/officeDocument/2006/relationships/hyperlink" Target="https://www.youtube.com/watch?v=d35TOssEF1M&amp;t=469s" TargetMode="External"/><Relationship Id="rId19" Type="http://schemas.openxmlformats.org/officeDocument/2006/relationships/hyperlink" Target="https://t.me/TalalWorld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2v353887g-o" TargetMode="External"/><Relationship Id="rId14" Type="http://schemas.openxmlformats.org/officeDocument/2006/relationships/hyperlink" Target="https://www.youtube.com/watch?v=5ruu6PCrJHk&amp;t=32s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arsl\AppData\Roaming\Microsoft\Templates\Report%20(Urban%20theme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Custom 3">
      <a:majorFont>
        <a:latin typeface="Franklin Gothic Heavy"/>
        <a:ea typeface=""/>
        <a:cs typeface=""/>
      </a:majorFont>
      <a:minorFont>
        <a:latin typeface="Microsoft Sans Serif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Report (Urban theme).dotx</Template>
  <TotalTime>166</TotalTime>
  <Pages>10</Pages>
  <Words>862</Words>
  <Characters>5036</Characters>
  <Application>Microsoft Office Word</Application>
  <DocSecurity>0</DocSecurity>
  <Lines>218</Lines>
  <Paragraphs>151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Talal Alhazmi</dc:creator>
  <cp:keywords/>
  <dc:description/>
  <cp:lastModifiedBy>Talal Alhazmi</cp:lastModifiedBy>
  <cp:revision>4</cp:revision>
  <dcterms:created xsi:type="dcterms:W3CDTF">2022-10-01T13:49:00Z</dcterms:created>
  <dcterms:modified xsi:type="dcterms:W3CDTF">2022-10-01T17:39:00Z</dcterms:modified>
</cp:coreProperties>
</file>