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662"/>
        <w:gridCol w:w="3390"/>
        <w:gridCol w:w="3936"/>
      </w:tblGrid>
      <w:tr w:rsidR="00AF70B6" w:rsidRPr="00AF70B6" w14:paraId="0D8AFFC7" w14:textId="77777777" w:rsidTr="007C4792">
        <w:trPr>
          <w:jc w:val="center"/>
        </w:trPr>
        <w:tc>
          <w:tcPr>
            <w:tcW w:w="3662" w:type="dxa"/>
            <w:vAlign w:val="center"/>
          </w:tcPr>
          <w:p w14:paraId="6ADFEF7C" w14:textId="77777777" w:rsidR="00AF70B6" w:rsidRPr="00AF70B6" w:rsidRDefault="00AF70B6" w:rsidP="00AF70B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AF70B6">
              <w:rPr>
                <w:rFonts w:ascii="Calibri" w:eastAsia="Calibri" w:hAnsi="Calibri" w:cs="Arial" w:hint="cs"/>
                <w:sz w:val="24"/>
                <w:szCs w:val="24"/>
                <w:rtl/>
              </w:rPr>
              <w:t>المملكة العربية السعودية</w:t>
            </w:r>
          </w:p>
          <w:p w14:paraId="2BF356DE" w14:textId="77777777" w:rsidR="00AF70B6" w:rsidRPr="00AF70B6" w:rsidRDefault="00AF70B6" w:rsidP="00AF70B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AF70B6">
              <w:rPr>
                <w:rFonts w:ascii="Calibri" w:eastAsia="Calibri" w:hAnsi="Calibri" w:cs="Arial" w:hint="cs"/>
                <w:sz w:val="24"/>
                <w:szCs w:val="24"/>
                <w:rtl/>
              </w:rPr>
              <w:t>وزارة التعليم</w:t>
            </w:r>
          </w:p>
          <w:p w14:paraId="31584F00" w14:textId="07B89ABB" w:rsidR="00AF70B6" w:rsidRPr="00AF70B6" w:rsidRDefault="002A3B22" w:rsidP="002A3B22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           إدارة </w:t>
            </w:r>
            <w:r w:rsidR="00AF70B6" w:rsidRPr="00AF70B6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التعليم بمحافظة </w:t>
            </w:r>
            <w:r>
              <w:rPr>
                <w:rFonts w:ascii="Calibri" w:eastAsia="Calibri" w:hAnsi="Calibri" w:cs="Arial" w:hint="cs"/>
                <w:sz w:val="24"/>
                <w:szCs w:val="24"/>
                <w:rtl/>
              </w:rPr>
              <w:t>الليث</w:t>
            </w:r>
          </w:p>
          <w:p w14:paraId="23DB905D" w14:textId="1673EA7D" w:rsidR="00AF70B6" w:rsidRPr="00AF70B6" w:rsidRDefault="00AF70B6" w:rsidP="00AF70B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AF70B6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ثـــانوية </w:t>
            </w:r>
            <w:r w:rsidR="002A3B22">
              <w:rPr>
                <w:rFonts w:ascii="Calibri" w:eastAsia="Calibri" w:hAnsi="Calibri" w:cs="Arial" w:hint="cs"/>
                <w:sz w:val="24"/>
                <w:szCs w:val="24"/>
                <w:rtl/>
              </w:rPr>
              <w:t>أضم</w:t>
            </w:r>
          </w:p>
        </w:tc>
        <w:tc>
          <w:tcPr>
            <w:tcW w:w="3390" w:type="dxa"/>
            <w:vAlign w:val="center"/>
          </w:tcPr>
          <w:p w14:paraId="393DFFB3" w14:textId="348733D5" w:rsidR="00AF70B6" w:rsidRPr="00AF70B6" w:rsidRDefault="00F526BC" w:rsidP="00AF70B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 </w:t>
            </w:r>
            <w:r w:rsidR="00AF70B6" w:rsidRPr="00AF70B6">
              <w:rPr>
                <w:rFonts w:ascii="Calibri" w:eastAsia="Calibri" w:hAnsi="Calibri" w:cs="Arial"/>
                <w:noProof/>
                <w:sz w:val="24"/>
                <w:szCs w:val="24"/>
                <w:rtl/>
              </w:rPr>
              <w:drawing>
                <wp:inline distT="0" distB="0" distL="0" distR="0" wp14:anchorId="58AB9C2C" wp14:editId="4A933C3E">
                  <wp:extent cx="1981865" cy="789278"/>
                  <wp:effectExtent l="0" t="0" r="0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sKL5SPL2K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9891" cy="939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6" w:type="dxa"/>
            <w:vAlign w:val="center"/>
          </w:tcPr>
          <w:tbl>
            <w:tblPr>
              <w:bidiVisual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426"/>
              <w:gridCol w:w="2284"/>
            </w:tblGrid>
            <w:tr w:rsidR="00AF70B6" w:rsidRPr="00AF70B6" w14:paraId="22245592" w14:textId="77777777" w:rsidTr="007C4792">
              <w:tc>
                <w:tcPr>
                  <w:tcW w:w="1427" w:type="dxa"/>
                  <w:shd w:val="clear" w:color="auto" w:fill="BFBFBF"/>
                </w:tcPr>
                <w:p w14:paraId="1A874D8C" w14:textId="77777777" w:rsidR="00AF70B6" w:rsidRPr="00AF70B6" w:rsidRDefault="00AF70B6" w:rsidP="00AF70B6">
                  <w:pPr>
                    <w:spacing w:after="0" w:line="240" w:lineRule="auto"/>
                    <w:jc w:val="center"/>
                    <w:rPr>
                      <w:rFonts w:ascii="Calibri" w:eastAsia="Calibri" w:hAnsi="Calibri" w:cs="Arial"/>
                      <w:sz w:val="24"/>
                      <w:szCs w:val="24"/>
                      <w:rtl/>
                    </w:rPr>
                  </w:pPr>
                  <w:r w:rsidRPr="00AF70B6">
                    <w:rPr>
                      <w:rFonts w:ascii="Calibri" w:eastAsia="Calibri" w:hAnsi="Calibri" w:cs="Arial" w:hint="cs"/>
                      <w:sz w:val="24"/>
                      <w:szCs w:val="24"/>
                      <w:rtl/>
                    </w:rPr>
                    <w:t>اسم الطالب</w:t>
                  </w:r>
                </w:p>
              </w:tc>
              <w:tc>
                <w:tcPr>
                  <w:tcW w:w="2288" w:type="dxa"/>
                </w:tcPr>
                <w:p w14:paraId="53B6AD54" w14:textId="77777777" w:rsidR="00AF70B6" w:rsidRPr="00AF70B6" w:rsidRDefault="00AF70B6" w:rsidP="00AF70B6">
                  <w:pPr>
                    <w:spacing w:after="0" w:line="240" w:lineRule="auto"/>
                    <w:jc w:val="center"/>
                    <w:rPr>
                      <w:rFonts w:ascii="Calibri" w:eastAsia="Calibri" w:hAnsi="Calibri" w:cs="Arial"/>
                      <w:sz w:val="24"/>
                      <w:szCs w:val="24"/>
                      <w:rtl/>
                    </w:rPr>
                  </w:pPr>
                </w:p>
              </w:tc>
            </w:tr>
            <w:tr w:rsidR="00AF70B6" w:rsidRPr="00AF70B6" w14:paraId="2DC9D36E" w14:textId="77777777" w:rsidTr="007C4792">
              <w:tc>
                <w:tcPr>
                  <w:tcW w:w="1427" w:type="dxa"/>
                  <w:shd w:val="clear" w:color="auto" w:fill="BFBFBF"/>
                </w:tcPr>
                <w:p w14:paraId="66F384A6" w14:textId="77777777" w:rsidR="00AF70B6" w:rsidRPr="00AF70B6" w:rsidRDefault="00AF70B6" w:rsidP="00AF70B6">
                  <w:pPr>
                    <w:spacing w:after="0" w:line="240" w:lineRule="auto"/>
                    <w:jc w:val="center"/>
                    <w:rPr>
                      <w:rFonts w:ascii="Calibri" w:eastAsia="Calibri" w:hAnsi="Calibri" w:cs="Arial"/>
                      <w:sz w:val="24"/>
                      <w:szCs w:val="24"/>
                      <w:rtl/>
                    </w:rPr>
                  </w:pPr>
                  <w:r w:rsidRPr="00AF70B6">
                    <w:rPr>
                      <w:rFonts w:ascii="Calibri" w:eastAsia="Calibri" w:hAnsi="Calibri" w:cs="Arial" w:hint="cs"/>
                      <w:sz w:val="24"/>
                      <w:szCs w:val="24"/>
                      <w:rtl/>
                    </w:rPr>
                    <w:t>الرقم التسلسلي</w:t>
                  </w:r>
                </w:p>
              </w:tc>
              <w:tc>
                <w:tcPr>
                  <w:tcW w:w="2288" w:type="dxa"/>
                </w:tcPr>
                <w:p w14:paraId="2734C081" w14:textId="77777777" w:rsidR="00AF70B6" w:rsidRPr="00AF70B6" w:rsidRDefault="00AF70B6" w:rsidP="00AF70B6">
                  <w:pPr>
                    <w:spacing w:after="0" w:line="240" w:lineRule="auto"/>
                    <w:jc w:val="center"/>
                    <w:rPr>
                      <w:rFonts w:ascii="Calibri" w:eastAsia="Calibri" w:hAnsi="Calibri" w:cs="Arial"/>
                      <w:sz w:val="24"/>
                      <w:szCs w:val="24"/>
                      <w:rtl/>
                    </w:rPr>
                  </w:pPr>
                </w:p>
              </w:tc>
            </w:tr>
            <w:tr w:rsidR="00AF70B6" w:rsidRPr="00AF70B6" w14:paraId="7B757B4E" w14:textId="77777777" w:rsidTr="007C4792">
              <w:tc>
                <w:tcPr>
                  <w:tcW w:w="1427" w:type="dxa"/>
                  <w:shd w:val="clear" w:color="auto" w:fill="BFBFBF"/>
                </w:tcPr>
                <w:p w14:paraId="32C0F023" w14:textId="77777777" w:rsidR="00AF70B6" w:rsidRPr="00AF70B6" w:rsidRDefault="00AF70B6" w:rsidP="00AF70B6">
                  <w:pPr>
                    <w:spacing w:after="0" w:line="240" w:lineRule="auto"/>
                    <w:jc w:val="center"/>
                    <w:rPr>
                      <w:rFonts w:ascii="Calibri" w:eastAsia="Calibri" w:hAnsi="Calibri" w:cs="Arial"/>
                      <w:sz w:val="24"/>
                      <w:szCs w:val="24"/>
                      <w:rtl/>
                    </w:rPr>
                  </w:pPr>
                  <w:r w:rsidRPr="00AF70B6">
                    <w:rPr>
                      <w:rFonts w:ascii="Calibri" w:eastAsia="Calibri" w:hAnsi="Calibri" w:cs="Arial" w:hint="cs"/>
                      <w:sz w:val="24"/>
                      <w:szCs w:val="24"/>
                      <w:rtl/>
                    </w:rPr>
                    <w:t>زمن المادة</w:t>
                  </w:r>
                </w:p>
              </w:tc>
              <w:tc>
                <w:tcPr>
                  <w:tcW w:w="2288" w:type="dxa"/>
                </w:tcPr>
                <w:p w14:paraId="2EC94C00" w14:textId="4A9DE06F" w:rsidR="00AF70B6" w:rsidRPr="00AF70B6" w:rsidRDefault="00AF70B6" w:rsidP="00AF70B6">
                  <w:pPr>
                    <w:spacing w:after="0" w:line="240" w:lineRule="auto"/>
                    <w:jc w:val="center"/>
                    <w:rPr>
                      <w:rFonts w:ascii="Calibri" w:eastAsia="Calibri" w:hAnsi="Calibri" w:cs="Arial"/>
                      <w:sz w:val="24"/>
                      <w:szCs w:val="24"/>
                      <w:rtl/>
                    </w:rPr>
                  </w:pPr>
                  <w:r w:rsidRPr="00AF70B6">
                    <w:rPr>
                      <w:rFonts w:ascii="Calibri" w:eastAsia="Calibri" w:hAnsi="Calibri" w:cs="Arial" w:hint="cs"/>
                      <w:sz w:val="24"/>
                      <w:szCs w:val="24"/>
                      <w:rtl/>
                    </w:rPr>
                    <w:t xml:space="preserve"> </w:t>
                  </w:r>
                  <w:r w:rsidR="002A3B22">
                    <w:rPr>
                      <w:rFonts w:ascii="Calibri" w:eastAsia="Calibri" w:hAnsi="Calibri" w:cs="Arial" w:hint="cs"/>
                      <w:sz w:val="24"/>
                      <w:szCs w:val="24"/>
                      <w:rtl/>
                    </w:rPr>
                    <w:t>40 دقيقة</w:t>
                  </w:r>
                </w:p>
              </w:tc>
            </w:tr>
          </w:tbl>
          <w:p w14:paraId="65086156" w14:textId="77777777" w:rsidR="00AF70B6" w:rsidRPr="00AF70B6" w:rsidRDefault="00AF70B6" w:rsidP="00AF70B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</w:tr>
    </w:tbl>
    <w:p w14:paraId="28833F79" w14:textId="77777777" w:rsidR="00AF70B6" w:rsidRPr="00AF70B6" w:rsidRDefault="00AF70B6" w:rsidP="007C4792">
      <w:pPr>
        <w:spacing w:after="0" w:line="240" w:lineRule="auto"/>
        <w:jc w:val="center"/>
        <w:rPr>
          <w:rFonts w:ascii="Calibri" w:eastAsia="Calibri" w:hAnsi="Calibri" w:cs="Arial"/>
          <w:sz w:val="20"/>
          <w:szCs w:val="20"/>
          <w:rtl/>
        </w:rPr>
      </w:pPr>
      <w:r w:rsidRPr="00AF70B6">
        <w:rPr>
          <w:rFonts w:ascii="Calibri" w:eastAsia="Calibri" w:hAnsi="Calibri" w:cs="Arial" w:hint="cs"/>
          <w:sz w:val="20"/>
          <w:szCs w:val="2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4E26D80D" w14:textId="302D96BE" w:rsidR="00AF70B6" w:rsidRPr="00AF70B6" w:rsidRDefault="00044D74" w:rsidP="005776C6">
      <w:pPr>
        <w:spacing w:after="0" w:line="240" w:lineRule="auto"/>
        <w:rPr>
          <w:rFonts w:ascii="Calibri" w:eastAsia="Calibri" w:hAnsi="Calibri" w:cs="PT Bold Heading"/>
          <w:b/>
          <w:bCs/>
          <w:sz w:val="24"/>
          <w:szCs w:val="24"/>
          <w:rtl/>
        </w:rPr>
      </w:pPr>
      <w:bookmarkStart w:id="0" w:name="_Hlk68466247"/>
      <w:r>
        <w:rPr>
          <w:rFonts w:ascii="Calibri" w:eastAsia="Calibri" w:hAnsi="Calibri" w:cs="PT Bold Heading" w:hint="cs"/>
          <w:b/>
          <w:bCs/>
          <w:sz w:val="24"/>
          <w:szCs w:val="24"/>
          <w:rtl/>
        </w:rPr>
        <w:t xml:space="preserve">اختبار </w:t>
      </w:r>
      <w:r w:rsidR="005776C6">
        <w:rPr>
          <w:rFonts w:ascii="Calibri" w:eastAsia="Calibri" w:hAnsi="Calibri" w:cs="PT Bold Heading" w:hint="cs"/>
          <w:b/>
          <w:bCs/>
          <w:sz w:val="24"/>
          <w:szCs w:val="24"/>
          <w:rtl/>
        </w:rPr>
        <w:t>نهاية</w:t>
      </w:r>
      <w:r>
        <w:rPr>
          <w:rFonts w:ascii="Calibri" w:eastAsia="Calibri" w:hAnsi="Calibri" w:cs="PT Bold Heading" w:hint="cs"/>
          <w:b/>
          <w:bCs/>
          <w:sz w:val="24"/>
          <w:szCs w:val="24"/>
          <w:rtl/>
        </w:rPr>
        <w:t xml:space="preserve"> الفصل الدراسي </w:t>
      </w:r>
      <w:r w:rsidR="008B2746">
        <w:rPr>
          <w:rFonts w:ascii="Calibri" w:eastAsia="Calibri" w:hAnsi="Calibri" w:cs="PT Bold Heading" w:hint="cs"/>
          <w:b/>
          <w:bCs/>
          <w:sz w:val="24"/>
          <w:szCs w:val="24"/>
          <w:rtl/>
        </w:rPr>
        <w:t>الأول</w:t>
      </w:r>
      <w:r>
        <w:rPr>
          <w:rFonts w:ascii="Calibri" w:eastAsia="Calibri" w:hAnsi="Calibri" w:cs="PT Bold Heading" w:hint="cs"/>
          <w:b/>
          <w:bCs/>
          <w:sz w:val="24"/>
          <w:szCs w:val="24"/>
          <w:rtl/>
        </w:rPr>
        <w:t xml:space="preserve"> لعام 14</w:t>
      </w:r>
      <w:r w:rsidR="00D516EB">
        <w:rPr>
          <w:rFonts w:ascii="Calibri" w:eastAsia="Calibri" w:hAnsi="Calibri" w:cs="PT Bold Heading" w:hint="cs"/>
          <w:b/>
          <w:bCs/>
          <w:sz w:val="24"/>
          <w:szCs w:val="24"/>
          <w:rtl/>
        </w:rPr>
        <w:t>4</w:t>
      </w:r>
      <w:r w:rsidR="00E52734">
        <w:rPr>
          <w:rFonts w:ascii="Calibri" w:eastAsia="Calibri" w:hAnsi="Calibri" w:cs="PT Bold Heading" w:hint="cs"/>
          <w:b/>
          <w:bCs/>
          <w:sz w:val="24"/>
          <w:szCs w:val="24"/>
          <w:rtl/>
        </w:rPr>
        <w:t>4</w:t>
      </w:r>
      <w:r>
        <w:rPr>
          <w:rFonts w:ascii="Calibri" w:eastAsia="Calibri" w:hAnsi="Calibri" w:cs="PT Bold Heading" w:hint="cs"/>
          <w:b/>
          <w:bCs/>
          <w:sz w:val="24"/>
          <w:szCs w:val="24"/>
          <w:rtl/>
        </w:rPr>
        <w:t>عـــ لمقرر</w:t>
      </w:r>
      <w:r w:rsidR="00FB3B20">
        <w:rPr>
          <w:rFonts w:ascii="Calibri" w:eastAsia="Calibri" w:hAnsi="Calibri" w:cs="PT Bold Heading" w:hint="cs"/>
          <w:b/>
          <w:bCs/>
          <w:sz w:val="24"/>
          <w:szCs w:val="24"/>
          <w:rtl/>
        </w:rPr>
        <w:t xml:space="preserve"> القرآن الكريم و</w:t>
      </w:r>
      <w:r w:rsidR="00267652">
        <w:rPr>
          <w:rFonts w:ascii="Calibri" w:eastAsia="Calibri" w:hAnsi="Calibri" w:cs="PT Bold Heading" w:hint="cs"/>
          <w:b/>
          <w:bCs/>
          <w:sz w:val="24"/>
          <w:szCs w:val="24"/>
          <w:rtl/>
        </w:rPr>
        <w:t>تفسير</w:t>
      </w:r>
      <w:r w:rsidR="00FB3B20">
        <w:rPr>
          <w:rFonts w:ascii="Calibri" w:eastAsia="Calibri" w:hAnsi="Calibri" w:cs="PT Bold Heading" w:hint="cs"/>
          <w:b/>
          <w:bCs/>
          <w:sz w:val="24"/>
          <w:szCs w:val="24"/>
          <w:rtl/>
        </w:rPr>
        <w:t>ه</w:t>
      </w:r>
      <w:r>
        <w:rPr>
          <w:rFonts w:ascii="Calibri" w:eastAsia="Calibri" w:hAnsi="Calibri" w:cs="PT Bold Heading" w:hint="cs"/>
          <w:b/>
          <w:bCs/>
          <w:sz w:val="24"/>
          <w:szCs w:val="24"/>
          <w:rtl/>
        </w:rPr>
        <w:t xml:space="preserve"> 1</w:t>
      </w:r>
    </w:p>
    <w:bookmarkEnd w:id="0"/>
    <w:p w14:paraId="3BFB7E0A" w14:textId="77777777" w:rsidR="002A3B22" w:rsidRDefault="00AF70B6" w:rsidP="002A3B22">
      <w:pPr>
        <w:spacing w:after="0" w:line="276" w:lineRule="auto"/>
        <w:jc w:val="center"/>
        <w:rPr>
          <w:rFonts w:ascii="Calibri" w:eastAsia="Calibri" w:hAnsi="Calibri" w:cs="Arial"/>
          <w:sz w:val="20"/>
          <w:szCs w:val="20"/>
          <w:rtl/>
        </w:rPr>
      </w:pPr>
      <w:r w:rsidRPr="00AF70B6">
        <w:rPr>
          <w:rFonts w:ascii="Calibri" w:eastAsia="Calibri" w:hAnsi="Calibri" w:cs="Arial" w:hint="cs"/>
          <w:sz w:val="20"/>
          <w:szCs w:val="2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5648DCE3" w14:textId="550298B3" w:rsidR="00AF70B6" w:rsidRPr="002A3B22" w:rsidRDefault="00E52734" w:rsidP="002A3B22">
      <w:pPr>
        <w:spacing w:after="0" w:line="276" w:lineRule="auto"/>
        <w:rPr>
          <w:rFonts w:ascii="Calibri" w:eastAsia="Calibri" w:hAnsi="Calibri" w:cs="Arial"/>
          <w:sz w:val="20"/>
          <w:szCs w:val="20"/>
          <w:rtl/>
        </w:rPr>
      </w:pPr>
      <w:r>
        <w:rPr>
          <w:rFonts w:ascii="Calibri" w:eastAsia="Calibri" w:hAnsi="Calibri" w:cs="PT Bold Heading" w:hint="cs"/>
          <w:b/>
          <w:bCs/>
          <w:sz w:val="24"/>
          <w:szCs w:val="24"/>
          <w:rtl/>
        </w:rPr>
        <w:t xml:space="preserve">السؤال الأول : اختر  الإجابة الصحيحة فيما يلي </w:t>
      </w:r>
    </w:p>
    <w:tbl>
      <w:tblPr>
        <w:bidiVisual/>
        <w:tblW w:w="109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1"/>
        <w:gridCol w:w="3868"/>
        <w:gridCol w:w="286"/>
        <w:gridCol w:w="1418"/>
        <w:gridCol w:w="286"/>
        <w:gridCol w:w="1418"/>
        <w:gridCol w:w="286"/>
        <w:gridCol w:w="1418"/>
        <w:gridCol w:w="286"/>
        <w:gridCol w:w="1356"/>
      </w:tblGrid>
      <w:tr w:rsidR="00E82B1B" w:rsidRPr="00AF70B6" w14:paraId="685EBDA5" w14:textId="77777777" w:rsidTr="00E87208">
        <w:trPr>
          <w:trHeight w:val="423"/>
          <w:jc w:val="center"/>
        </w:trPr>
        <w:tc>
          <w:tcPr>
            <w:tcW w:w="341" w:type="dxa"/>
            <w:shd w:val="clear" w:color="auto" w:fill="BFBFBF"/>
            <w:vAlign w:val="center"/>
          </w:tcPr>
          <w:p w14:paraId="444EC356" w14:textId="77777777" w:rsidR="00E82B1B" w:rsidRPr="00AF70B6" w:rsidRDefault="00E82B1B" w:rsidP="00267652">
            <w:pPr>
              <w:numPr>
                <w:ilvl w:val="0"/>
                <w:numId w:val="5"/>
              </w:numPr>
              <w:spacing w:after="0" w:line="240" w:lineRule="auto"/>
              <w:ind w:left="454" w:hanging="357"/>
              <w:contextualSpacing/>
              <w:jc w:val="both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bookmarkStart w:id="1" w:name="_Hlk68539278"/>
          </w:p>
        </w:tc>
        <w:tc>
          <w:tcPr>
            <w:tcW w:w="3868" w:type="dxa"/>
            <w:vAlign w:val="center"/>
          </w:tcPr>
          <w:p w14:paraId="1CA8900A" w14:textId="47990165" w:rsidR="00E82B1B" w:rsidRPr="00AF70B6" w:rsidRDefault="005776C6" w:rsidP="00267652">
            <w:pPr>
              <w:bidi w:val="0"/>
              <w:spacing w:before="120" w:after="120" w:line="240" w:lineRule="auto"/>
              <w:jc w:val="right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معنى زيادة في قوله تعالى (للذين أحسنوا الحسنى وزيادة ) :</w:t>
            </w:r>
          </w:p>
        </w:tc>
        <w:tc>
          <w:tcPr>
            <w:tcW w:w="286" w:type="dxa"/>
            <w:shd w:val="clear" w:color="auto" w:fill="BFBFBF"/>
            <w:vAlign w:val="center"/>
          </w:tcPr>
          <w:p w14:paraId="09AA824A" w14:textId="77777777" w:rsidR="00E82B1B" w:rsidRPr="00AF70B6" w:rsidRDefault="00E82B1B" w:rsidP="00E82B1B">
            <w:pPr>
              <w:numPr>
                <w:ilvl w:val="0"/>
                <w:numId w:val="1"/>
              </w:numPr>
              <w:spacing w:before="120" w:after="120" w:line="240" w:lineRule="auto"/>
              <w:ind w:left="397"/>
              <w:contextualSpacing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14:paraId="6D54FC44" w14:textId="04E666DD" w:rsidR="00E82B1B" w:rsidRPr="00AF70B6" w:rsidRDefault="005776C6" w:rsidP="00E82B1B">
            <w:pPr>
              <w:spacing w:before="120" w:after="120" w:line="240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 xml:space="preserve">الجنة </w:t>
            </w:r>
          </w:p>
        </w:tc>
        <w:tc>
          <w:tcPr>
            <w:tcW w:w="286" w:type="dxa"/>
            <w:shd w:val="clear" w:color="auto" w:fill="BFBFBF"/>
            <w:vAlign w:val="center"/>
          </w:tcPr>
          <w:p w14:paraId="705E9D0F" w14:textId="77777777" w:rsidR="00E82B1B" w:rsidRPr="00AF70B6" w:rsidRDefault="00E82B1B" w:rsidP="00E82B1B">
            <w:pPr>
              <w:numPr>
                <w:ilvl w:val="0"/>
                <w:numId w:val="2"/>
              </w:numPr>
              <w:spacing w:before="120" w:after="120" w:line="240" w:lineRule="auto"/>
              <w:ind w:left="397"/>
              <w:contextualSpacing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14:paraId="78BC3910" w14:textId="43A1E4E8" w:rsidR="00E82B1B" w:rsidRPr="00AF70B6" w:rsidRDefault="005776C6" w:rsidP="00E82B1B">
            <w:pPr>
              <w:spacing w:before="120" w:after="120" w:line="240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 xml:space="preserve">النظر لوجه الله </w:t>
            </w:r>
          </w:p>
        </w:tc>
        <w:tc>
          <w:tcPr>
            <w:tcW w:w="286" w:type="dxa"/>
            <w:shd w:val="clear" w:color="auto" w:fill="BFBFBF"/>
            <w:vAlign w:val="center"/>
          </w:tcPr>
          <w:p w14:paraId="67E61B50" w14:textId="77777777" w:rsidR="00E82B1B" w:rsidRPr="00AF70B6" w:rsidRDefault="00E82B1B" w:rsidP="00E82B1B">
            <w:pPr>
              <w:numPr>
                <w:ilvl w:val="0"/>
                <w:numId w:val="3"/>
              </w:numPr>
              <w:spacing w:before="120" w:after="120" w:line="240" w:lineRule="auto"/>
              <w:ind w:left="397"/>
              <w:contextualSpacing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14:paraId="01B2B9B0" w14:textId="4AF6A1C4" w:rsidR="00E82B1B" w:rsidRPr="00AF70B6" w:rsidRDefault="005776C6" w:rsidP="00E82B1B">
            <w:pPr>
              <w:spacing w:before="120" w:after="120" w:line="240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 xml:space="preserve">المغفرة </w:t>
            </w:r>
          </w:p>
        </w:tc>
        <w:tc>
          <w:tcPr>
            <w:tcW w:w="286" w:type="dxa"/>
            <w:shd w:val="clear" w:color="auto" w:fill="BFBFBF"/>
            <w:vAlign w:val="center"/>
          </w:tcPr>
          <w:p w14:paraId="408A3E73" w14:textId="77777777" w:rsidR="00E82B1B" w:rsidRPr="00AF70B6" w:rsidRDefault="00E82B1B" w:rsidP="00E82B1B">
            <w:pPr>
              <w:numPr>
                <w:ilvl w:val="0"/>
                <w:numId w:val="4"/>
              </w:numPr>
              <w:spacing w:before="120" w:after="120" w:line="240" w:lineRule="auto"/>
              <w:ind w:left="397"/>
              <w:contextualSpacing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6" w:type="dxa"/>
            <w:vAlign w:val="center"/>
          </w:tcPr>
          <w:p w14:paraId="128A8D63" w14:textId="18F93C08" w:rsidR="00E82B1B" w:rsidRPr="00AF70B6" w:rsidRDefault="005776C6" w:rsidP="00E82B1B">
            <w:pPr>
              <w:spacing w:before="120" w:after="120" w:line="240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 xml:space="preserve">الطمأنينة </w:t>
            </w:r>
          </w:p>
        </w:tc>
      </w:tr>
      <w:tr w:rsidR="00AF70B6" w:rsidRPr="00AF70B6" w14:paraId="31E1D84D" w14:textId="77777777" w:rsidTr="00E87208">
        <w:trPr>
          <w:trHeight w:val="423"/>
          <w:jc w:val="center"/>
        </w:trPr>
        <w:tc>
          <w:tcPr>
            <w:tcW w:w="341" w:type="dxa"/>
            <w:shd w:val="clear" w:color="auto" w:fill="BFBFBF"/>
            <w:vAlign w:val="center"/>
          </w:tcPr>
          <w:p w14:paraId="3DC3387A" w14:textId="77777777" w:rsidR="00AF70B6" w:rsidRPr="00AF70B6" w:rsidRDefault="00AF70B6" w:rsidP="00AF70B6">
            <w:pPr>
              <w:numPr>
                <w:ilvl w:val="0"/>
                <w:numId w:val="5"/>
              </w:numPr>
              <w:spacing w:after="0" w:line="240" w:lineRule="auto"/>
              <w:ind w:left="454" w:hanging="357"/>
              <w:contextualSpacing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68" w:type="dxa"/>
            <w:vAlign w:val="center"/>
          </w:tcPr>
          <w:p w14:paraId="055A828E" w14:textId="5D804084" w:rsidR="00AF70B6" w:rsidRPr="00AF70B6" w:rsidRDefault="00723347" w:rsidP="00AF70B6">
            <w:pPr>
              <w:spacing w:before="120" w:after="120" w:line="240" w:lineRule="auto"/>
              <w:jc w:val="both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معنى مجذوذ في قوله تعالى (عطاء غير مجذوذ )</w:t>
            </w:r>
          </w:p>
        </w:tc>
        <w:tc>
          <w:tcPr>
            <w:tcW w:w="286" w:type="dxa"/>
            <w:shd w:val="clear" w:color="auto" w:fill="BFBFBF"/>
            <w:vAlign w:val="center"/>
          </w:tcPr>
          <w:p w14:paraId="7C4F3A14" w14:textId="77777777" w:rsidR="00AF70B6" w:rsidRPr="00AF70B6" w:rsidRDefault="00AF70B6" w:rsidP="00AF70B6">
            <w:pPr>
              <w:numPr>
                <w:ilvl w:val="0"/>
                <w:numId w:val="1"/>
              </w:numPr>
              <w:spacing w:before="120" w:after="120" w:line="240" w:lineRule="auto"/>
              <w:ind w:left="397"/>
              <w:contextualSpacing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14:paraId="06740FD3" w14:textId="28032D3A" w:rsidR="00AF70B6" w:rsidRPr="00AF70B6" w:rsidRDefault="00723347" w:rsidP="00AF70B6">
            <w:pPr>
              <w:spacing w:before="120" w:after="120" w:line="240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ناقص</w:t>
            </w:r>
          </w:p>
        </w:tc>
        <w:tc>
          <w:tcPr>
            <w:tcW w:w="286" w:type="dxa"/>
            <w:shd w:val="clear" w:color="auto" w:fill="BFBFBF"/>
            <w:vAlign w:val="center"/>
          </w:tcPr>
          <w:p w14:paraId="2D8FBD30" w14:textId="77777777" w:rsidR="00AF70B6" w:rsidRPr="00AF70B6" w:rsidRDefault="00AF70B6" w:rsidP="00AF70B6">
            <w:pPr>
              <w:numPr>
                <w:ilvl w:val="0"/>
                <w:numId w:val="2"/>
              </w:numPr>
              <w:spacing w:before="120" w:after="120" w:line="240" w:lineRule="auto"/>
              <w:ind w:left="397"/>
              <w:contextualSpacing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14:paraId="7E59A25D" w14:textId="7A64313E" w:rsidR="00AF70B6" w:rsidRPr="00AF70B6" w:rsidRDefault="00723347" w:rsidP="00AF70B6">
            <w:pPr>
              <w:spacing w:before="120" w:after="120" w:line="240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 xml:space="preserve">كامل </w:t>
            </w:r>
          </w:p>
        </w:tc>
        <w:tc>
          <w:tcPr>
            <w:tcW w:w="286" w:type="dxa"/>
            <w:shd w:val="clear" w:color="auto" w:fill="BFBFBF"/>
            <w:vAlign w:val="center"/>
          </w:tcPr>
          <w:p w14:paraId="4FB6D860" w14:textId="77777777" w:rsidR="00AF70B6" w:rsidRPr="00AF70B6" w:rsidRDefault="00AF70B6" w:rsidP="00AF70B6">
            <w:pPr>
              <w:numPr>
                <w:ilvl w:val="0"/>
                <w:numId w:val="3"/>
              </w:numPr>
              <w:spacing w:before="120" w:after="120" w:line="240" w:lineRule="auto"/>
              <w:ind w:left="397"/>
              <w:contextualSpacing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14:paraId="3497A7D4" w14:textId="2F512229" w:rsidR="00AF70B6" w:rsidRPr="00723347" w:rsidRDefault="00723347" w:rsidP="00723347">
            <w:pPr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723347">
              <w:rPr>
                <w:rFonts w:ascii="Calibri" w:eastAsia="Calibri" w:hAnsi="Calibri" w:cs="Arial" w:hint="cs"/>
                <w:sz w:val="24"/>
                <w:szCs w:val="24"/>
                <w:rtl/>
              </w:rPr>
              <w:t>مقطوع</w:t>
            </w:r>
          </w:p>
        </w:tc>
        <w:tc>
          <w:tcPr>
            <w:tcW w:w="286" w:type="dxa"/>
            <w:shd w:val="clear" w:color="auto" w:fill="BFBFBF"/>
            <w:vAlign w:val="center"/>
          </w:tcPr>
          <w:p w14:paraId="390E3866" w14:textId="77777777" w:rsidR="00AF70B6" w:rsidRPr="00AF70B6" w:rsidRDefault="00AF70B6" w:rsidP="00AF70B6">
            <w:pPr>
              <w:numPr>
                <w:ilvl w:val="0"/>
                <w:numId w:val="4"/>
              </w:numPr>
              <w:spacing w:before="120" w:after="120" w:line="240" w:lineRule="auto"/>
              <w:ind w:left="397"/>
              <w:contextualSpacing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6" w:type="dxa"/>
            <w:vAlign w:val="center"/>
          </w:tcPr>
          <w:p w14:paraId="7196665C" w14:textId="297D84EA" w:rsidR="00AF70B6" w:rsidRPr="00AF70B6" w:rsidRDefault="00723347" w:rsidP="00AF70B6">
            <w:pPr>
              <w:spacing w:before="120" w:after="120" w:line="240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مسموح</w:t>
            </w:r>
          </w:p>
        </w:tc>
      </w:tr>
      <w:tr w:rsidR="00AF70B6" w:rsidRPr="00AF70B6" w14:paraId="6065CFFE" w14:textId="77777777" w:rsidTr="00E87208">
        <w:trPr>
          <w:trHeight w:val="423"/>
          <w:jc w:val="center"/>
        </w:trPr>
        <w:tc>
          <w:tcPr>
            <w:tcW w:w="341" w:type="dxa"/>
            <w:shd w:val="clear" w:color="auto" w:fill="BFBFBF"/>
            <w:vAlign w:val="center"/>
          </w:tcPr>
          <w:p w14:paraId="38FD105D" w14:textId="77777777" w:rsidR="00AF70B6" w:rsidRPr="00AF70B6" w:rsidRDefault="00AF70B6" w:rsidP="00AF70B6">
            <w:pPr>
              <w:numPr>
                <w:ilvl w:val="0"/>
                <w:numId w:val="5"/>
              </w:numPr>
              <w:spacing w:after="0" w:line="240" w:lineRule="auto"/>
              <w:ind w:left="454" w:hanging="357"/>
              <w:contextualSpacing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68" w:type="dxa"/>
            <w:vAlign w:val="center"/>
          </w:tcPr>
          <w:p w14:paraId="5F699B7F" w14:textId="4B9A57E7" w:rsidR="00AF70B6" w:rsidRPr="00AF70B6" w:rsidRDefault="00723347" w:rsidP="00153EA8">
            <w:pPr>
              <w:spacing w:before="120" w:after="120" w:line="240" w:lineRule="auto"/>
              <w:jc w:val="both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معنى حصحص في قوله تعالى (حصص الحق)</w:t>
            </w:r>
          </w:p>
        </w:tc>
        <w:tc>
          <w:tcPr>
            <w:tcW w:w="286" w:type="dxa"/>
            <w:shd w:val="clear" w:color="auto" w:fill="BFBFBF"/>
            <w:vAlign w:val="center"/>
          </w:tcPr>
          <w:p w14:paraId="717F3D90" w14:textId="77777777" w:rsidR="00AF70B6" w:rsidRPr="00AF70B6" w:rsidRDefault="00AF70B6" w:rsidP="00AF70B6">
            <w:pPr>
              <w:numPr>
                <w:ilvl w:val="0"/>
                <w:numId w:val="1"/>
              </w:numPr>
              <w:spacing w:before="120" w:after="120" w:line="240" w:lineRule="auto"/>
              <w:ind w:left="397"/>
              <w:contextualSpacing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14:paraId="3969A2C4" w14:textId="3C6132E4" w:rsidR="00AF70B6" w:rsidRPr="00AF70B6" w:rsidRDefault="00723347" w:rsidP="00AF70B6">
            <w:pPr>
              <w:spacing w:before="120" w:after="120" w:line="240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 xml:space="preserve">ظهر </w:t>
            </w:r>
          </w:p>
        </w:tc>
        <w:tc>
          <w:tcPr>
            <w:tcW w:w="286" w:type="dxa"/>
            <w:shd w:val="clear" w:color="auto" w:fill="BFBFBF"/>
            <w:vAlign w:val="center"/>
          </w:tcPr>
          <w:p w14:paraId="249610F2" w14:textId="77777777" w:rsidR="00AF70B6" w:rsidRPr="00AF70B6" w:rsidRDefault="00AF70B6" w:rsidP="00AF70B6">
            <w:pPr>
              <w:numPr>
                <w:ilvl w:val="0"/>
                <w:numId w:val="2"/>
              </w:numPr>
              <w:spacing w:before="120" w:after="120" w:line="240" w:lineRule="auto"/>
              <w:ind w:left="397"/>
              <w:contextualSpacing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14:paraId="2C14E24A" w14:textId="6BB742B1" w:rsidR="00AF70B6" w:rsidRPr="00AF70B6" w:rsidRDefault="00723347" w:rsidP="00AF70B6">
            <w:pPr>
              <w:spacing w:before="120" w:after="120" w:line="240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 xml:space="preserve">اختفى </w:t>
            </w:r>
          </w:p>
        </w:tc>
        <w:tc>
          <w:tcPr>
            <w:tcW w:w="286" w:type="dxa"/>
            <w:shd w:val="clear" w:color="auto" w:fill="BFBFBF"/>
            <w:vAlign w:val="center"/>
          </w:tcPr>
          <w:p w14:paraId="383A0A93" w14:textId="77777777" w:rsidR="00AF70B6" w:rsidRPr="00AF70B6" w:rsidRDefault="00AF70B6" w:rsidP="00AF70B6">
            <w:pPr>
              <w:numPr>
                <w:ilvl w:val="0"/>
                <w:numId w:val="3"/>
              </w:numPr>
              <w:spacing w:before="120" w:after="120" w:line="240" w:lineRule="auto"/>
              <w:ind w:left="397"/>
              <w:contextualSpacing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14:paraId="25B46D24" w14:textId="225EAFCF" w:rsidR="00AF70B6" w:rsidRPr="00AF70B6" w:rsidRDefault="00723347" w:rsidP="00AF70B6">
            <w:pPr>
              <w:spacing w:before="120" w:after="120" w:line="240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اندثر</w:t>
            </w:r>
            <w:r w:rsidR="006D1CB6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 xml:space="preserve">  </w:t>
            </w:r>
          </w:p>
        </w:tc>
        <w:tc>
          <w:tcPr>
            <w:tcW w:w="286" w:type="dxa"/>
            <w:shd w:val="clear" w:color="auto" w:fill="BFBFBF"/>
            <w:vAlign w:val="center"/>
          </w:tcPr>
          <w:p w14:paraId="15CBB959" w14:textId="77777777" w:rsidR="00AF70B6" w:rsidRPr="00AF70B6" w:rsidRDefault="00AF70B6" w:rsidP="00AF70B6">
            <w:pPr>
              <w:numPr>
                <w:ilvl w:val="0"/>
                <w:numId w:val="4"/>
              </w:numPr>
              <w:spacing w:before="120" w:after="120" w:line="240" w:lineRule="auto"/>
              <w:ind w:left="397"/>
              <w:contextualSpacing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6" w:type="dxa"/>
            <w:vAlign w:val="center"/>
          </w:tcPr>
          <w:p w14:paraId="439258CF" w14:textId="58C2067C" w:rsidR="00AF70B6" w:rsidRPr="00AF70B6" w:rsidRDefault="00D516EB" w:rsidP="00AF70B6">
            <w:pPr>
              <w:spacing w:before="120" w:after="120" w:line="240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 xml:space="preserve">جميع </w:t>
            </w:r>
            <w:proofErr w:type="spellStart"/>
            <w:r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ماسبق</w:t>
            </w:r>
            <w:proofErr w:type="spellEnd"/>
          </w:p>
        </w:tc>
      </w:tr>
      <w:tr w:rsidR="003945B0" w:rsidRPr="00AF70B6" w14:paraId="0AFE3DA7" w14:textId="77777777" w:rsidTr="00E87208">
        <w:trPr>
          <w:trHeight w:val="423"/>
          <w:jc w:val="center"/>
        </w:trPr>
        <w:tc>
          <w:tcPr>
            <w:tcW w:w="341" w:type="dxa"/>
            <w:shd w:val="clear" w:color="auto" w:fill="BFBFBF"/>
            <w:vAlign w:val="center"/>
          </w:tcPr>
          <w:p w14:paraId="32EA4EED" w14:textId="77777777" w:rsidR="003945B0" w:rsidRPr="00AF70B6" w:rsidRDefault="003945B0" w:rsidP="003945B0">
            <w:pPr>
              <w:numPr>
                <w:ilvl w:val="0"/>
                <w:numId w:val="5"/>
              </w:numPr>
              <w:spacing w:after="0" w:line="240" w:lineRule="auto"/>
              <w:ind w:left="454" w:hanging="357"/>
              <w:contextualSpacing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68" w:type="dxa"/>
            <w:vAlign w:val="center"/>
          </w:tcPr>
          <w:p w14:paraId="61E29F41" w14:textId="61D605EA" w:rsidR="003945B0" w:rsidRPr="00AF70B6" w:rsidRDefault="00995CD4" w:rsidP="003945B0">
            <w:pPr>
              <w:spacing w:before="120" w:after="120" w:line="240" w:lineRule="auto"/>
              <w:jc w:val="both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معنى تركنوا في قوله تعالى ( ولا تركنو</w:t>
            </w:r>
            <w:r>
              <w:rPr>
                <w:rFonts w:ascii="Calibri" w:eastAsia="Calibri" w:hAnsi="Calibri" w:cs="Arial" w:hint="eastAsia"/>
                <w:b/>
                <w:bCs/>
                <w:sz w:val="20"/>
                <w:szCs w:val="20"/>
                <w:rtl/>
              </w:rPr>
              <w:t>ا</w:t>
            </w:r>
            <w:r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 xml:space="preserve"> إلا الذين ظلموا)</w:t>
            </w:r>
          </w:p>
        </w:tc>
        <w:tc>
          <w:tcPr>
            <w:tcW w:w="286" w:type="dxa"/>
            <w:shd w:val="clear" w:color="auto" w:fill="BFBFBF"/>
            <w:vAlign w:val="center"/>
          </w:tcPr>
          <w:p w14:paraId="4E04738E" w14:textId="77777777" w:rsidR="003945B0" w:rsidRPr="00AF70B6" w:rsidRDefault="003945B0" w:rsidP="003945B0">
            <w:pPr>
              <w:numPr>
                <w:ilvl w:val="0"/>
                <w:numId w:val="1"/>
              </w:numPr>
              <w:spacing w:before="120" w:after="120" w:line="240" w:lineRule="auto"/>
              <w:ind w:left="397"/>
              <w:contextualSpacing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14:paraId="1BD1DA7E" w14:textId="2AE8ED82" w:rsidR="003945B0" w:rsidRPr="00AF70B6" w:rsidRDefault="00995CD4" w:rsidP="003945B0">
            <w:pPr>
              <w:spacing w:before="120" w:after="120" w:line="240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تنصروا</w:t>
            </w:r>
            <w:r w:rsidR="00A4609E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86" w:type="dxa"/>
            <w:shd w:val="clear" w:color="auto" w:fill="BFBFBF"/>
            <w:vAlign w:val="center"/>
          </w:tcPr>
          <w:p w14:paraId="5CB7C753" w14:textId="77777777" w:rsidR="003945B0" w:rsidRPr="00AF70B6" w:rsidRDefault="003945B0" w:rsidP="003945B0">
            <w:pPr>
              <w:numPr>
                <w:ilvl w:val="0"/>
                <w:numId w:val="2"/>
              </w:numPr>
              <w:spacing w:before="120" w:after="120" w:line="240" w:lineRule="auto"/>
              <w:ind w:left="397"/>
              <w:contextualSpacing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14:paraId="116693CC" w14:textId="3A4216A3" w:rsidR="003945B0" w:rsidRPr="00AF70B6" w:rsidRDefault="00995CD4" w:rsidP="003945B0">
            <w:pPr>
              <w:spacing w:before="120" w:after="120" w:line="240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 xml:space="preserve">تخدموا </w:t>
            </w:r>
            <w:r w:rsidR="00A4609E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86" w:type="dxa"/>
            <w:shd w:val="clear" w:color="auto" w:fill="BFBFBF"/>
            <w:vAlign w:val="center"/>
          </w:tcPr>
          <w:p w14:paraId="2740A804" w14:textId="77777777" w:rsidR="003945B0" w:rsidRPr="00AF70B6" w:rsidRDefault="003945B0" w:rsidP="003945B0">
            <w:pPr>
              <w:numPr>
                <w:ilvl w:val="0"/>
                <w:numId w:val="3"/>
              </w:numPr>
              <w:spacing w:before="120" w:after="120" w:line="240" w:lineRule="auto"/>
              <w:ind w:left="397"/>
              <w:contextualSpacing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14:paraId="767A700D" w14:textId="75A76956" w:rsidR="003945B0" w:rsidRPr="00AF70B6" w:rsidRDefault="00995CD4" w:rsidP="00995CD4">
            <w:pPr>
              <w:spacing w:before="120" w:after="120" w:line="240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تميلوا</w:t>
            </w:r>
          </w:p>
        </w:tc>
        <w:tc>
          <w:tcPr>
            <w:tcW w:w="286" w:type="dxa"/>
            <w:shd w:val="clear" w:color="auto" w:fill="BFBFBF"/>
            <w:vAlign w:val="center"/>
          </w:tcPr>
          <w:p w14:paraId="52299151" w14:textId="77777777" w:rsidR="003945B0" w:rsidRPr="00AF70B6" w:rsidRDefault="003945B0" w:rsidP="003945B0">
            <w:pPr>
              <w:numPr>
                <w:ilvl w:val="0"/>
                <w:numId w:val="4"/>
              </w:numPr>
              <w:spacing w:before="120" w:after="120" w:line="240" w:lineRule="auto"/>
              <w:ind w:left="397"/>
              <w:contextualSpacing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6" w:type="dxa"/>
            <w:vAlign w:val="center"/>
          </w:tcPr>
          <w:p w14:paraId="1FB8AE2A" w14:textId="19DD7E5F" w:rsidR="003945B0" w:rsidRPr="00AF70B6" w:rsidRDefault="00995CD4" w:rsidP="003945B0">
            <w:pPr>
              <w:spacing w:before="120" w:after="120" w:line="240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تعادوا</w:t>
            </w:r>
          </w:p>
        </w:tc>
      </w:tr>
      <w:tr w:rsidR="003945B0" w:rsidRPr="00AF70B6" w14:paraId="2565C778" w14:textId="77777777" w:rsidTr="00E87208">
        <w:trPr>
          <w:trHeight w:val="423"/>
          <w:jc w:val="center"/>
        </w:trPr>
        <w:tc>
          <w:tcPr>
            <w:tcW w:w="341" w:type="dxa"/>
            <w:shd w:val="clear" w:color="auto" w:fill="BFBFBF"/>
            <w:vAlign w:val="center"/>
          </w:tcPr>
          <w:p w14:paraId="568FF294" w14:textId="77777777" w:rsidR="003945B0" w:rsidRPr="00AF70B6" w:rsidRDefault="003945B0" w:rsidP="003945B0">
            <w:pPr>
              <w:numPr>
                <w:ilvl w:val="0"/>
                <w:numId w:val="5"/>
              </w:numPr>
              <w:spacing w:after="0" w:line="240" w:lineRule="auto"/>
              <w:ind w:left="454" w:hanging="357"/>
              <w:contextualSpacing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68" w:type="dxa"/>
            <w:vAlign w:val="center"/>
          </w:tcPr>
          <w:p w14:paraId="6B59F978" w14:textId="20A45484" w:rsidR="003945B0" w:rsidRPr="00AF70B6" w:rsidRDefault="00760F2C" w:rsidP="003945B0">
            <w:pPr>
              <w:spacing w:before="120" w:after="120" w:line="240" w:lineRule="auto"/>
              <w:jc w:val="both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 xml:space="preserve">معنى تغيض في قوله تعالى (الله يعلم ما تحمل كل أنثى وما تغيض) </w:t>
            </w:r>
          </w:p>
        </w:tc>
        <w:tc>
          <w:tcPr>
            <w:tcW w:w="286" w:type="dxa"/>
            <w:shd w:val="clear" w:color="auto" w:fill="BFBFBF"/>
            <w:vAlign w:val="center"/>
          </w:tcPr>
          <w:p w14:paraId="75C46B66" w14:textId="77777777" w:rsidR="003945B0" w:rsidRPr="00AF70B6" w:rsidRDefault="003945B0" w:rsidP="003945B0">
            <w:pPr>
              <w:numPr>
                <w:ilvl w:val="0"/>
                <w:numId w:val="1"/>
              </w:numPr>
              <w:spacing w:before="120" w:after="120" w:line="240" w:lineRule="auto"/>
              <w:ind w:left="397"/>
              <w:contextualSpacing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14:paraId="0B591D2C" w14:textId="58AD380E" w:rsidR="003945B0" w:rsidRPr="00AF70B6" w:rsidRDefault="00760F2C" w:rsidP="003945B0">
            <w:pPr>
              <w:spacing w:before="120" w:after="120" w:line="240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تزيد</w:t>
            </w:r>
            <w:r w:rsidR="00A4609E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86" w:type="dxa"/>
            <w:shd w:val="clear" w:color="auto" w:fill="BFBFBF"/>
            <w:vAlign w:val="center"/>
          </w:tcPr>
          <w:p w14:paraId="74C0D0DC" w14:textId="77777777" w:rsidR="003945B0" w:rsidRPr="00AF70B6" w:rsidRDefault="003945B0" w:rsidP="003945B0">
            <w:pPr>
              <w:numPr>
                <w:ilvl w:val="0"/>
                <w:numId w:val="2"/>
              </w:numPr>
              <w:spacing w:before="120" w:after="120" w:line="240" w:lineRule="auto"/>
              <w:ind w:left="397"/>
              <w:contextualSpacing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14:paraId="24198AC0" w14:textId="47F2CEFC" w:rsidR="003945B0" w:rsidRPr="00AF70B6" w:rsidRDefault="00760F2C" w:rsidP="003945B0">
            <w:pPr>
              <w:spacing w:before="120" w:after="120" w:line="240" w:lineRule="auto"/>
              <w:jc w:val="center"/>
              <w:rPr>
                <w:rFonts w:ascii="Arabic Typesetting" w:eastAsia="Calibri" w:hAnsi="Arabic Typesetting" w:cs="Arabic Typesetting"/>
                <w:b/>
                <w:bCs/>
                <w:sz w:val="20"/>
                <w:szCs w:val="20"/>
                <w:rtl/>
              </w:rPr>
            </w:pPr>
            <w:r>
              <w:rPr>
                <w:rFonts w:ascii="Arabic Typesetting" w:eastAsia="Calibri" w:hAnsi="Arabic Typesetting" w:cs="Arabic Typesetting" w:hint="cs"/>
                <w:b/>
                <w:bCs/>
                <w:sz w:val="20"/>
                <w:szCs w:val="20"/>
                <w:rtl/>
              </w:rPr>
              <w:t xml:space="preserve">تنقص </w:t>
            </w:r>
          </w:p>
        </w:tc>
        <w:tc>
          <w:tcPr>
            <w:tcW w:w="286" w:type="dxa"/>
            <w:shd w:val="clear" w:color="auto" w:fill="BFBFBF"/>
            <w:vAlign w:val="center"/>
          </w:tcPr>
          <w:p w14:paraId="02ECA0ED" w14:textId="77777777" w:rsidR="003945B0" w:rsidRPr="00AF70B6" w:rsidRDefault="003945B0" w:rsidP="003945B0">
            <w:pPr>
              <w:numPr>
                <w:ilvl w:val="0"/>
                <w:numId w:val="3"/>
              </w:numPr>
              <w:spacing w:before="120" w:after="120" w:line="240" w:lineRule="auto"/>
              <w:ind w:left="397"/>
              <w:contextualSpacing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14:paraId="4AE647EA" w14:textId="4ED8C959" w:rsidR="003945B0" w:rsidRPr="00AF70B6" w:rsidRDefault="00760F2C" w:rsidP="00A4609E">
            <w:pPr>
              <w:spacing w:before="120" w:after="120" w:line="240" w:lineRule="auto"/>
              <w:jc w:val="center"/>
              <w:rPr>
                <w:rFonts w:ascii="Calibri" w:eastAsia="Calibri" w:hAnsi="Calibri" w:cs="Akhbar MT"/>
                <w:b/>
                <w:bCs/>
                <w:rtl/>
              </w:rPr>
            </w:pPr>
            <w:r>
              <w:rPr>
                <w:rFonts w:ascii="Calibri" w:eastAsia="Calibri" w:hAnsi="Calibri" w:cs="Akhbar MT" w:hint="cs"/>
                <w:b/>
                <w:bCs/>
                <w:rtl/>
              </w:rPr>
              <w:t>نوع الجنين</w:t>
            </w:r>
          </w:p>
        </w:tc>
        <w:tc>
          <w:tcPr>
            <w:tcW w:w="286" w:type="dxa"/>
            <w:shd w:val="clear" w:color="auto" w:fill="BFBFBF"/>
            <w:vAlign w:val="center"/>
          </w:tcPr>
          <w:p w14:paraId="7F61AF1A" w14:textId="77777777" w:rsidR="003945B0" w:rsidRPr="00AF70B6" w:rsidRDefault="003945B0" w:rsidP="003945B0">
            <w:pPr>
              <w:numPr>
                <w:ilvl w:val="0"/>
                <w:numId w:val="4"/>
              </w:numPr>
              <w:spacing w:before="120" w:after="120" w:line="240" w:lineRule="auto"/>
              <w:ind w:left="397"/>
              <w:contextualSpacing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6" w:type="dxa"/>
            <w:vAlign w:val="center"/>
          </w:tcPr>
          <w:p w14:paraId="61877A25" w14:textId="7B72DB31" w:rsidR="003945B0" w:rsidRPr="00AF70B6" w:rsidRDefault="00760F2C" w:rsidP="003945B0">
            <w:pPr>
              <w:spacing w:before="120" w:after="120" w:line="240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 xml:space="preserve">لون الجنين </w:t>
            </w:r>
          </w:p>
        </w:tc>
      </w:tr>
      <w:tr w:rsidR="003945B0" w:rsidRPr="00AF70B6" w14:paraId="24234B2D" w14:textId="77777777" w:rsidTr="00E87208">
        <w:trPr>
          <w:trHeight w:val="423"/>
          <w:jc w:val="center"/>
        </w:trPr>
        <w:tc>
          <w:tcPr>
            <w:tcW w:w="341" w:type="dxa"/>
            <w:shd w:val="clear" w:color="auto" w:fill="BFBFBF"/>
            <w:vAlign w:val="center"/>
          </w:tcPr>
          <w:p w14:paraId="4CA1FAE5" w14:textId="77777777" w:rsidR="003945B0" w:rsidRPr="00AF70B6" w:rsidRDefault="003945B0" w:rsidP="003945B0">
            <w:pPr>
              <w:numPr>
                <w:ilvl w:val="0"/>
                <w:numId w:val="5"/>
              </w:numPr>
              <w:spacing w:after="0" w:line="240" w:lineRule="auto"/>
              <w:ind w:left="454" w:hanging="357"/>
              <w:contextualSpacing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68" w:type="dxa"/>
            <w:vAlign w:val="center"/>
          </w:tcPr>
          <w:p w14:paraId="7D22F4C9" w14:textId="27669F25" w:rsidR="003945B0" w:rsidRPr="00AF70B6" w:rsidRDefault="00760F2C" w:rsidP="00760F2C">
            <w:pPr>
              <w:spacing w:before="120" w:after="120" w:line="240" w:lineRule="auto"/>
              <w:jc w:val="both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 xml:space="preserve">المقصود بـالمعقبات </w:t>
            </w:r>
            <w:r w:rsidR="00A4609E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في قوله ت</w:t>
            </w:r>
            <w:r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 xml:space="preserve">عالى ( له معقبات بين يديه </w:t>
            </w:r>
            <w:r w:rsidR="00A4609E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 xml:space="preserve"> ) :</w:t>
            </w:r>
          </w:p>
        </w:tc>
        <w:tc>
          <w:tcPr>
            <w:tcW w:w="286" w:type="dxa"/>
            <w:shd w:val="clear" w:color="auto" w:fill="BFBFBF"/>
            <w:vAlign w:val="center"/>
          </w:tcPr>
          <w:p w14:paraId="4115BBCE" w14:textId="77777777" w:rsidR="003945B0" w:rsidRPr="00AF70B6" w:rsidRDefault="003945B0" w:rsidP="003945B0">
            <w:pPr>
              <w:numPr>
                <w:ilvl w:val="0"/>
                <w:numId w:val="1"/>
              </w:numPr>
              <w:spacing w:before="120" w:after="120" w:line="240" w:lineRule="auto"/>
              <w:ind w:left="397"/>
              <w:contextualSpacing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14:paraId="79D2A02E" w14:textId="7F7526EE" w:rsidR="003945B0" w:rsidRPr="00AF70B6" w:rsidRDefault="00760F2C" w:rsidP="003945B0">
            <w:pPr>
              <w:spacing w:before="120" w:after="120" w:line="240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رسل</w:t>
            </w:r>
          </w:p>
        </w:tc>
        <w:tc>
          <w:tcPr>
            <w:tcW w:w="286" w:type="dxa"/>
            <w:shd w:val="clear" w:color="auto" w:fill="BFBFBF"/>
            <w:vAlign w:val="center"/>
          </w:tcPr>
          <w:p w14:paraId="2057F674" w14:textId="77777777" w:rsidR="003945B0" w:rsidRPr="00AF70B6" w:rsidRDefault="003945B0" w:rsidP="003945B0">
            <w:pPr>
              <w:numPr>
                <w:ilvl w:val="0"/>
                <w:numId w:val="2"/>
              </w:numPr>
              <w:spacing w:before="120" w:after="120" w:line="240" w:lineRule="auto"/>
              <w:ind w:left="397"/>
              <w:contextualSpacing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14:paraId="69968FCA" w14:textId="1C9AC038" w:rsidR="003945B0" w:rsidRPr="00AF70B6" w:rsidRDefault="00760F2C" w:rsidP="003945B0">
            <w:pPr>
              <w:spacing w:before="120" w:after="120" w:line="240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 xml:space="preserve">ملائكة </w:t>
            </w:r>
            <w:r w:rsidR="00A4609E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86" w:type="dxa"/>
            <w:shd w:val="clear" w:color="auto" w:fill="BFBFBF"/>
            <w:vAlign w:val="center"/>
          </w:tcPr>
          <w:p w14:paraId="50171571" w14:textId="77777777" w:rsidR="003945B0" w:rsidRPr="00AF70B6" w:rsidRDefault="003945B0" w:rsidP="003945B0">
            <w:pPr>
              <w:numPr>
                <w:ilvl w:val="0"/>
                <w:numId w:val="3"/>
              </w:numPr>
              <w:spacing w:before="120" w:after="120" w:line="240" w:lineRule="auto"/>
              <w:ind w:left="397"/>
              <w:contextualSpacing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14:paraId="209E80D2" w14:textId="2127C3DA" w:rsidR="003945B0" w:rsidRPr="00AF70B6" w:rsidRDefault="00760F2C" w:rsidP="003945B0">
            <w:pPr>
              <w:spacing w:before="120" w:after="120" w:line="240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 xml:space="preserve">ملائكة العذاب </w:t>
            </w:r>
          </w:p>
        </w:tc>
        <w:tc>
          <w:tcPr>
            <w:tcW w:w="286" w:type="dxa"/>
            <w:shd w:val="clear" w:color="auto" w:fill="BFBFBF"/>
            <w:vAlign w:val="center"/>
          </w:tcPr>
          <w:p w14:paraId="7BC0B9EC" w14:textId="77777777" w:rsidR="003945B0" w:rsidRPr="00AF70B6" w:rsidRDefault="003945B0" w:rsidP="003945B0">
            <w:pPr>
              <w:numPr>
                <w:ilvl w:val="0"/>
                <w:numId w:val="4"/>
              </w:numPr>
              <w:spacing w:before="120" w:after="120" w:line="240" w:lineRule="auto"/>
              <w:ind w:left="397"/>
              <w:contextualSpacing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6" w:type="dxa"/>
            <w:vAlign w:val="center"/>
          </w:tcPr>
          <w:p w14:paraId="2BA9976F" w14:textId="461EA4C8" w:rsidR="003945B0" w:rsidRPr="00AF70B6" w:rsidRDefault="00760F2C" w:rsidP="003945B0">
            <w:pPr>
              <w:spacing w:before="120" w:after="120" w:line="240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 xml:space="preserve">ملائكة الرحمة </w:t>
            </w:r>
            <w:r w:rsidR="00A4609E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bookmarkEnd w:id="1"/>
    </w:tbl>
    <w:p w14:paraId="7C9E1C2B" w14:textId="77777777" w:rsidR="007C4792" w:rsidRDefault="007C4792">
      <w:pPr>
        <w:rPr>
          <w:rtl/>
        </w:rPr>
      </w:pPr>
    </w:p>
    <w:p w14:paraId="548E87EF" w14:textId="7B45AE2D" w:rsidR="00972597" w:rsidRPr="00A90B5F" w:rsidRDefault="00972597">
      <w:pPr>
        <w:rPr>
          <w:b/>
          <w:bCs/>
          <w:rtl/>
        </w:rPr>
      </w:pPr>
      <w:r w:rsidRPr="00A90B5F">
        <w:rPr>
          <w:rFonts w:hint="cs"/>
          <w:b/>
          <w:bCs/>
          <w:rtl/>
        </w:rPr>
        <w:t>السؤال الثاني : أجب عن الأسئلة التالية :</w:t>
      </w:r>
    </w:p>
    <w:p w14:paraId="32E2FA4F" w14:textId="258B5C03" w:rsidR="00FB3B20" w:rsidRPr="005776C6" w:rsidRDefault="005776C6" w:rsidP="005776C6">
      <w:pPr>
        <w:pStyle w:val="a4"/>
        <w:numPr>
          <w:ilvl w:val="0"/>
          <w:numId w:val="11"/>
        </w:numPr>
        <w:rPr>
          <w:rFonts w:hint="cs"/>
        </w:rPr>
      </w:pPr>
      <w:r>
        <w:rPr>
          <w:rFonts w:hint="cs"/>
          <w:sz w:val="24"/>
          <w:szCs w:val="24"/>
          <w:rtl/>
        </w:rPr>
        <w:t>ما</w:t>
      </w:r>
      <w:r w:rsidR="006D1CB6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معنى قوله تعالى (فزيلنا بينهم )؟ </w:t>
      </w:r>
    </w:p>
    <w:p w14:paraId="4D99FDA6" w14:textId="7832E4E1" w:rsidR="00FB3B20" w:rsidRDefault="005776C6" w:rsidP="005776C6">
      <w:pPr>
        <w:pStyle w:val="a4"/>
        <w:ind w:left="1245"/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B77FA69" w14:textId="77777777" w:rsidR="00467FAE" w:rsidRDefault="00467FAE" w:rsidP="005776C6">
      <w:pPr>
        <w:pStyle w:val="a4"/>
        <w:ind w:left="1245"/>
        <w:rPr>
          <w:rFonts w:hint="cs"/>
          <w:sz w:val="24"/>
          <w:szCs w:val="24"/>
          <w:rtl/>
        </w:rPr>
      </w:pPr>
    </w:p>
    <w:p w14:paraId="538393BB" w14:textId="60EF9498" w:rsidR="005776C6" w:rsidRDefault="00995CD4" w:rsidP="005776C6">
      <w:pPr>
        <w:pStyle w:val="a4"/>
        <w:numPr>
          <w:ilvl w:val="0"/>
          <w:numId w:val="11"/>
        </w:numPr>
        <w:rPr>
          <w:rFonts w:hint="cs"/>
        </w:rPr>
      </w:pPr>
      <w:r>
        <w:rPr>
          <w:rFonts w:hint="cs"/>
          <w:rtl/>
        </w:rPr>
        <w:t>على ماذا يدل قوله تعالى (وما أرسلنا من قبلك إلا رجالاً نوحي إليهم ) ؟</w:t>
      </w:r>
    </w:p>
    <w:p w14:paraId="1F89F0D6" w14:textId="77777777" w:rsidR="00760F2C" w:rsidRDefault="00995CD4" w:rsidP="00995CD4">
      <w:pPr>
        <w:pStyle w:val="a4"/>
        <w:ind w:left="1245"/>
        <w:rPr>
          <w:rFonts w:hint="cs"/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60F2C">
        <w:rPr>
          <w:rFonts w:hint="cs"/>
          <w:rtl/>
        </w:rPr>
        <w:t>.............................</w:t>
      </w:r>
    </w:p>
    <w:p w14:paraId="14CE4CA3" w14:textId="77777777" w:rsidR="00467FAE" w:rsidRDefault="00467FAE" w:rsidP="00995CD4">
      <w:pPr>
        <w:pStyle w:val="a4"/>
        <w:ind w:left="1245"/>
        <w:rPr>
          <w:rFonts w:hint="cs"/>
          <w:rtl/>
        </w:rPr>
      </w:pPr>
    </w:p>
    <w:p w14:paraId="19E5FCEE" w14:textId="09E9022F" w:rsidR="00995CD4" w:rsidRDefault="00995CD4" w:rsidP="00995CD4">
      <w:pPr>
        <w:pStyle w:val="a4"/>
        <w:ind w:left="1245"/>
        <w:rPr>
          <w:rFonts w:hint="cs"/>
          <w:rtl/>
        </w:rPr>
      </w:pPr>
      <w:r>
        <w:rPr>
          <w:rFonts w:hint="cs"/>
          <w:rtl/>
        </w:rPr>
        <w:t>3- ما المراد بقوله  تعالى (وما</w:t>
      </w:r>
      <w:r w:rsidR="00760F2C">
        <w:rPr>
          <w:rFonts w:hint="cs"/>
          <w:rtl/>
        </w:rPr>
        <w:t xml:space="preserve"> </w:t>
      </w:r>
      <w:r>
        <w:rPr>
          <w:rFonts w:hint="cs"/>
          <w:rtl/>
        </w:rPr>
        <w:t>كان ربك ليهلك القرى بظلم وأهلها مصلحين) ؟</w:t>
      </w:r>
    </w:p>
    <w:p w14:paraId="62247BFC" w14:textId="78D6D307" w:rsidR="00995CD4" w:rsidRDefault="00995CD4" w:rsidP="00995CD4">
      <w:pPr>
        <w:pStyle w:val="a4"/>
        <w:ind w:left="1245"/>
        <w:rPr>
          <w:rFonts w:hint="cs"/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ADBA947" w14:textId="2AE516AA" w:rsidR="00467FAE" w:rsidRDefault="00467FAE" w:rsidP="00467FAE">
      <w:pPr>
        <w:pStyle w:val="a4"/>
        <w:ind w:left="1245"/>
        <w:rPr>
          <w:rFonts w:hint="cs"/>
          <w:rtl/>
        </w:rPr>
      </w:pPr>
    </w:p>
    <w:p w14:paraId="31A35053" w14:textId="33BA5962" w:rsidR="00467FAE" w:rsidRDefault="00467FAE" w:rsidP="00467FAE">
      <w:pPr>
        <w:pStyle w:val="a4"/>
        <w:ind w:left="1245"/>
        <w:rPr>
          <w:rFonts w:hint="cs"/>
          <w:rtl/>
        </w:rPr>
      </w:pPr>
      <w:r>
        <w:rPr>
          <w:rFonts w:hint="cs"/>
          <w:rtl/>
        </w:rPr>
        <w:t xml:space="preserve">4 </w:t>
      </w:r>
      <w:r>
        <w:rPr>
          <w:rtl/>
        </w:rPr>
        <w:t>–</w:t>
      </w:r>
      <w:r>
        <w:rPr>
          <w:rFonts w:hint="cs"/>
          <w:rtl/>
        </w:rPr>
        <w:t xml:space="preserve"> شبه الله الكلمة الطيبة بالشجرة الطيبة  والكلمة الخبيثة بالشجرة الخبيثة . بين وجه الشبه ؟</w:t>
      </w:r>
    </w:p>
    <w:p w14:paraId="0F03D860" w14:textId="347360F9" w:rsidR="00467FAE" w:rsidRDefault="00467FAE" w:rsidP="00467FAE">
      <w:pPr>
        <w:pStyle w:val="a4"/>
        <w:ind w:left="1245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7A4ABEA" w14:textId="77777777" w:rsidR="00FB3B20" w:rsidRDefault="00FB3B20" w:rsidP="00FE7A42">
      <w:pPr>
        <w:pStyle w:val="a4"/>
        <w:rPr>
          <w:rtl/>
        </w:rPr>
      </w:pPr>
    </w:p>
    <w:p w14:paraId="36F9F410" w14:textId="59F2AB14" w:rsidR="00FE7A42" w:rsidRDefault="00FE7A42" w:rsidP="00FE7A42">
      <w:pPr>
        <w:pStyle w:val="a4"/>
        <w:rPr>
          <w:rtl/>
        </w:rPr>
      </w:pPr>
      <w:r>
        <w:rPr>
          <w:rFonts w:hint="cs"/>
          <w:rtl/>
        </w:rPr>
        <w:t>.</w:t>
      </w:r>
    </w:p>
    <w:p w14:paraId="570100C0" w14:textId="756D9EB7" w:rsidR="00A90B5F" w:rsidRDefault="004941CD" w:rsidP="004941CD">
      <w:pPr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انتهت الأسئلة </w:t>
      </w:r>
    </w:p>
    <w:p w14:paraId="45F57A9C" w14:textId="0F108860" w:rsidR="004941CD" w:rsidRPr="00467FAE" w:rsidRDefault="004941CD" w:rsidP="004941CD">
      <w:pPr>
        <w:jc w:val="center"/>
        <w:rPr>
          <w:b/>
          <w:bCs/>
        </w:rPr>
      </w:pPr>
      <w:r>
        <w:rPr>
          <w:rFonts w:hint="cs"/>
          <w:b/>
          <w:bCs/>
          <w:rtl/>
        </w:rPr>
        <w:t xml:space="preserve">معلم المادة \ أ. عادل مسفر الشهري </w:t>
      </w:r>
      <w:bookmarkStart w:id="2" w:name="_GoBack"/>
      <w:bookmarkEnd w:id="2"/>
    </w:p>
    <w:sectPr w:rsidR="004941CD" w:rsidRPr="00467FAE" w:rsidSect="007C4792">
      <w:pgSz w:w="11906" w:h="16838"/>
      <w:pgMar w:top="227" w:right="397" w:bottom="828" w:left="39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D6529"/>
    <w:multiLevelType w:val="hybridMultilevel"/>
    <w:tmpl w:val="90081C14"/>
    <w:lvl w:ilvl="0" w:tplc="822410F0">
      <w:start w:val="1"/>
      <w:numFmt w:val="bullet"/>
      <w:lvlText w:val="ﺃ"/>
      <w:lvlJc w:val="left"/>
      <w:pPr>
        <w:ind w:left="720" w:hanging="360"/>
      </w:pPr>
      <w:rPr>
        <w:rFonts w:ascii="Simplified Arabic" w:hAnsi="Simplified Arabic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4A16C1"/>
    <w:multiLevelType w:val="hybridMultilevel"/>
    <w:tmpl w:val="6C543C4E"/>
    <w:lvl w:ilvl="0" w:tplc="0688F5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822825"/>
    <w:multiLevelType w:val="hybridMultilevel"/>
    <w:tmpl w:val="7E005A50"/>
    <w:lvl w:ilvl="0" w:tplc="EBD4CD52">
      <w:start w:val="1"/>
      <w:numFmt w:val="bullet"/>
      <w:lvlText w:val="ﺏ"/>
      <w:lvlJc w:val="center"/>
      <w:pPr>
        <w:ind w:left="720" w:hanging="360"/>
      </w:pPr>
      <w:rPr>
        <w:rFonts w:ascii="Simplified Arabic" w:hAnsi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3A49E2"/>
    <w:multiLevelType w:val="hybridMultilevel"/>
    <w:tmpl w:val="76C61FB6"/>
    <w:lvl w:ilvl="0" w:tplc="03367BE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D9C4392"/>
    <w:multiLevelType w:val="hybridMultilevel"/>
    <w:tmpl w:val="EBE431D2"/>
    <w:lvl w:ilvl="0" w:tplc="4D94A7BC">
      <w:start w:val="1"/>
      <w:numFmt w:val="bullet"/>
      <w:lvlText w:val="ﺠ"/>
      <w:lvlJc w:val="center"/>
      <w:pPr>
        <w:ind w:left="720" w:hanging="360"/>
      </w:pPr>
      <w:rPr>
        <w:rFonts w:ascii="Simplified Arabic" w:hAnsi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793EAA"/>
    <w:multiLevelType w:val="hybridMultilevel"/>
    <w:tmpl w:val="80CCA324"/>
    <w:lvl w:ilvl="0" w:tplc="A90E28E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C4045B"/>
    <w:multiLevelType w:val="hybridMultilevel"/>
    <w:tmpl w:val="A8148408"/>
    <w:lvl w:ilvl="0" w:tplc="A90E28E6">
      <w:start w:val="1"/>
      <w:numFmt w:val="decimal"/>
      <w:lvlText w:val="%1"/>
      <w:lvlJc w:val="center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142B3A"/>
    <w:multiLevelType w:val="hybridMultilevel"/>
    <w:tmpl w:val="9D3CA084"/>
    <w:lvl w:ilvl="0" w:tplc="AD30B872">
      <w:start w:val="1"/>
      <w:numFmt w:val="decimal"/>
      <w:lvlText w:val="%1-"/>
      <w:lvlJc w:val="left"/>
      <w:pPr>
        <w:ind w:left="124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8">
    <w:nsid w:val="66A475B8"/>
    <w:multiLevelType w:val="hybridMultilevel"/>
    <w:tmpl w:val="2F880112"/>
    <w:lvl w:ilvl="0" w:tplc="500A0954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0857B81"/>
    <w:multiLevelType w:val="hybridMultilevel"/>
    <w:tmpl w:val="BD38BA0A"/>
    <w:lvl w:ilvl="0" w:tplc="1FC8C1E4">
      <w:start w:val="1"/>
      <w:numFmt w:val="bullet"/>
      <w:lvlText w:val="ﺩ"/>
      <w:lvlJc w:val="center"/>
      <w:pPr>
        <w:ind w:left="720" w:hanging="360"/>
      </w:pPr>
      <w:rPr>
        <w:rFonts w:ascii="Simplified Arabic" w:hAnsi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4A0729"/>
    <w:multiLevelType w:val="hybridMultilevel"/>
    <w:tmpl w:val="A1A26D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9"/>
  </w:num>
  <w:num w:numId="5">
    <w:abstractNumId w:val="6"/>
  </w:num>
  <w:num w:numId="6">
    <w:abstractNumId w:val="10"/>
  </w:num>
  <w:num w:numId="7">
    <w:abstractNumId w:val="5"/>
  </w:num>
  <w:num w:numId="8">
    <w:abstractNumId w:val="1"/>
  </w:num>
  <w:num w:numId="9">
    <w:abstractNumId w:val="3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0B6"/>
    <w:rsid w:val="00013007"/>
    <w:rsid w:val="00015B80"/>
    <w:rsid w:val="00022BB1"/>
    <w:rsid w:val="00044D74"/>
    <w:rsid w:val="00066A94"/>
    <w:rsid w:val="000679A4"/>
    <w:rsid w:val="00092D98"/>
    <w:rsid w:val="000B7A95"/>
    <w:rsid w:val="000D4D7A"/>
    <w:rsid w:val="00153EA8"/>
    <w:rsid w:val="001C1E3B"/>
    <w:rsid w:val="00263E10"/>
    <w:rsid w:val="00267652"/>
    <w:rsid w:val="002A3B22"/>
    <w:rsid w:val="002B6F8D"/>
    <w:rsid w:val="002F5FC1"/>
    <w:rsid w:val="0038265D"/>
    <w:rsid w:val="003945B0"/>
    <w:rsid w:val="004057F7"/>
    <w:rsid w:val="00467FAE"/>
    <w:rsid w:val="004941CD"/>
    <w:rsid w:val="004C094F"/>
    <w:rsid w:val="00564A56"/>
    <w:rsid w:val="005776C6"/>
    <w:rsid w:val="005C4295"/>
    <w:rsid w:val="005C553A"/>
    <w:rsid w:val="005E4343"/>
    <w:rsid w:val="006817F0"/>
    <w:rsid w:val="006D1CB6"/>
    <w:rsid w:val="006D4202"/>
    <w:rsid w:val="006E2242"/>
    <w:rsid w:val="00723347"/>
    <w:rsid w:val="007274E8"/>
    <w:rsid w:val="00727E6E"/>
    <w:rsid w:val="00755F10"/>
    <w:rsid w:val="00760F2C"/>
    <w:rsid w:val="00794793"/>
    <w:rsid w:val="007C4792"/>
    <w:rsid w:val="008762F8"/>
    <w:rsid w:val="008916E9"/>
    <w:rsid w:val="008B2746"/>
    <w:rsid w:val="008B3CBA"/>
    <w:rsid w:val="009207CF"/>
    <w:rsid w:val="009323F4"/>
    <w:rsid w:val="00972597"/>
    <w:rsid w:val="00995CD4"/>
    <w:rsid w:val="009E7A08"/>
    <w:rsid w:val="00A430CE"/>
    <w:rsid w:val="00A4609E"/>
    <w:rsid w:val="00A83819"/>
    <w:rsid w:val="00A90B5F"/>
    <w:rsid w:val="00AF70B6"/>
    <w:rsid w:val="00B87E0F"/>
    <w:rsid w:val="00BE376C"/>
    <w:rsid w:val="00CA2DDA"/>
    <w:rsid w:val="00D044E0"/>
    <w:rsid w:val="00D10C76"/>
    <w:rsid w:val="00D25152"/>
    <w:rsid w:val="00D516EB"/>
    <w:rsid w:val="00DD6A82"/>
    <w:rsid w:val="00DE572D"/>
    <w:rsid w:val="00E52734"/>
    <w:rsid w:val="00E715F4"/>
    <w:rsid w:val="00E7707D"/>
    <w:rsid w:val="00E81485"/>
    <w:rsid w:val="00E82B1B"/>
    <w:rsid w:val="00E87208"/>
    <w:rsid w:val="00F00402"/>
    <w:rsid w:val="00F33A49"/>
    <w:rsid w:val="00F43268"/>
    <w:rsid w:val="00F526BC"/>
    <w:rsid w:val="00F60BF9"/>
    <w:rsid w:val="00FB3B20"/>
    <w:rsid w:val="00FE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314D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65D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7233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0">
    <w:name w:val="بلا قائمة1"/>
    <w:next w:val="a2"/>
    <w:uiPriority w:val="99"/>
    <w:semiHidden/>
    <w:unhideWhenUsed/>
    <w:rsid w:val="00AF70B6"/>
  </w:style>
  <w:style w:type="paragraph" w:customStyle="1" w:styleId="11">
    <w:name w:val="سرد الفقرات1"/>
    <w:basedOn w:val="a"/>
    <w:uiPriority w:val="34"/>
    <w:qFormat/>
    <w:rsid w:val="00AF70B6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paragraph" w:styleId="a3">
    <w:name w:val="Balloon Text"/>
    <w:basedOn w:val="a"/>
    <w:link w:val="Char"/>
    <w:uiPriority w:val="99"/>
    <w:semiHidden/>
    <w:unhideWhenUsed/>
    <w:rsid w:val="00AF70B6"/>
    <w:pPr>
      <w:spacing w:after="0" w:line="240" w:lineRule="auto"/>
    </w:pPr>
    <w:rPr>
      <w:rFonts w:ascii="Tahoma" w:eastAsia="Calibri" w:hAnsi="Tahoma" w:cs="Tahoma"/>
      <w:sz w:val="18"/>
      <w:szCs w:val="18"/>
    </w:rPr>
  </w:style>
  <w:style w:type="character" w:customStyle="1" w:styleId="Char">
    <w:name w:val="نص في بالون Char"/>
    <w:basedOn w:val="a0"/>
    <w:link w:val="a3"/>
    <w:uiPriority w:val="99"/>
    <w:semiHidden/>
    <w:rsid w:val="00AF70B6"/>
    <w:rPr>
      <w:rFonts w:ascii="Tahoma" w:eastAsia="Calibri" w:hAnsi="Tahoma" w:cs="Tahoma"/>
      <w:sz w:val="18"/>
      <w:szCs w:val="18"/>
    </w:rPr>
  </w:style>
  <w:style w:type="paragraph" w:styleId="a4">
    <w:name w:val="List Paragraph"/>
    <w:basedOn w:val="a"/>
    <w:uiPriority w:val="34"/>
    <w:qFormat/>
    <w:rsid w:val="00022BB1"/>
    <w:pPr>
      <w:ind w:left="720"/>
      <w:contextualSpacing/>
    </w:pPr>
  </w:style>
  <w:style w:type="character" w:customStyle="1" w:styleId="1Char">
    <w:name w:val="عنوان 1 Char"/>
    <w:basedOn w:val="a0"/>
    <w:link w:val="1"/>
    <w:uiPriority w:val="9"/>
    <w:rsid w:val="0072334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65D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7233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0">
    <w:name w:val="بلا قائمة1"/>
    <w:next w:val="a2"/>
    <w:uiPriority w:val="99"/>
    <w:semiHidden/>
    <w:unhideWhenUsed/>
    <w:rsid w:val="00AF70B6"/>
  </w:style>
  <w:style w:type="paragraph" w:customStyle="1" w:styleId="11">
    <w:name w:val="سرد الفقرات1"/>
    <w:basedOn w:val="a"/>
    <w:uiPriority w:val="34"/>
    <w:qFormat/>
    <w:rsid w:val="00AF70B6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paragraph" w:styleId="a3">
    <w:name w:val="Balloon Text"/>
    <w:basedOn w:val="a"/>
    <w:link w:val="Char"/>
    <w:uiPriority w:val="99"/>
    <w:semiHidden/>
    <w:unhideWhenUsed/>
    <w:rsid w:val="00AF70B6"/>
    <w:pPr>
      <w:spacing w:after="0" w:line="240" w:lineRule="auto"/>
    </w:pPr>
    <w:rPr>
      <w:rFonts w:ascii="Tahoma" w:eastAsia="Calibri" w:hAnsi="Tahoma" w:cs="Tahoma"/>
      <w:sz w:val="18"/>
      <w:szCs w:val="18"/>
    </w:rPr>
  </w:style>
  <w:style w:type="character" w:customStyle="1" w:styleId="Char">
    <w:name w:val="نص في بالون Char"/>
    <w:basedOn w:val="a0"/>
    <w:link w:val="a3"/>
    <w:uiPriority w:val="99"/>
    <w:semiHidden/>
    <w:rsid w:val="00AF70B6"/>
    <w:rPr>
      <w:rFonts w:ascii="Tahoma" w:eastAsia="Calibri" w:hAnsi="Tahoma" w:cs="Tahoma"/>
      <w:sz w:val="18"/>
      <w:szCs w:val="18"/>
    </w:rPr>
  </w:style>
  <w:style w:type="paragraph" w:styleId="a4">
    <w:name w:val="List Paragraph"/>
    <w:basedOn w:val="a"/>
    <w:uiPriority w:val="34"/>
    <w:qFormat/>
    <w:rsid w:val="00022BB1"/>
    <w:pPr>
      <w:ind w:left="720"/>
      <w:contextualSpacing/>
    </w:pPr>
  </w:style>
  <w:style w:type="character" w:customStyle="1" w:styleId="1Char">
    <w:name w:val="عنوان 1 Char"/>
    <w:basedOn w:val="a0"/>
    <w:link w:val="1"/>
    <w:uiPriority w:val="9"/>
    <w:rsid w:val="0072334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pmna</Company>
  <LinksUpToDate>false</LinksUpToDate>
  <CharactersWithSpaces>3411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Acer211115</dc:creator>
  <cp:lastModifiedBy>hp</cp:lastModifiedBy>
  <cp:revision>6</cp:revision>
  <cp:lastPrinted>2017-01-14T17:57:00Z</cp:lastPrinted>
  <dcterms:created xsi:type="dcterms:W3CDTF">2022-11-01T14:09:00Z</dcterms:created>
  <dcterms:modified xsi:type="dcterms:W3CDTF">2022-11-01T14:58:00Z</dcterms:modified>
</cp:coreProperties>
</file>